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5A" w:rsidRDefault="00A41B5A">
      <w:pPr>
        <w:ind w:firstLine="720"/>
        <w:rPr>
          <w:lang w:val="en-GB"/>
        </w:rPr>
      </w:pPr>
    </w:p>
    <w:p w:rsidR="00A41B5A" w:rsidRDefault="00A41B5A">
      <w:pPr>
        <w:framePr w:w="8542" w:hSpace="240" w:vSpace="240" w:wrap="auto" w:vAnchor="text" w:hAnchor="margin" w:x="328" w:y="10"/>
        <w:pBdr>
          <w:top w:val="double" w:sz="7" w:space="0" w:color="000000"/>
          <w:left w:val="double" w:sz="7" w:space="0" w:color="000000"/>
          <w:bottom w:val="double" w:sz="7" w:space="0" w:color="000000"/>
          <w:right w:val="double" w:sz="7" w:space="0" w:color="000000"/>
        </w:pBdr>
        <w:jc w:val="center"/>
        <w:rPr>
          <w:sz w:val="44"/>
          <w:szCs w:val="44"/>
          <w:lang w:val="en-GB"/>
        </w:rPr>
      </w:pPr>
      <w:r>
        <w:rPr>
          <w:b/>
          <w:bCs/>
          <w:sz w:val="44"/>
          <w:szCs w:val="44"/>
          <w:lang w:val="en-GB"/>
        </w:rPr>
        <w:t>LA PASTORAL LITÚRGICA Y SU DIMENSIÓN MISIONERA</w:t>
      </w:r>
    </w:p>
    <w:p w:rsidR="00A41B5A" w:rsidRDefault="00A41B5A">
      <w:pPr>
        <w:rPr>
          <w:sz w:val="32"/>
          <w:szCs w:val="32"/>
          <w:lang w:val="en-GB"/>
        </w:rPr>
      </w:pPr>
    </w:p>
    <w:p w:rsidR="00A41B5A" w:rsidRDefault="00A41B5A">
      <w:pPr>
        <w:ind w:firstLine="2880"/>
        <w:rPr>
          <w:sz w:val="32"/>
          <w:szCs w:val="32"/>
          <w:lang w:val="en-GB"/>
        </w:rPr>
      </w:pPr>
      <w:proofErr w:type="gramStart"/>
      <w:r>
        <w:rPr>
          <w:sz w:val="32"/>
          <w:szCs w:val="32"/>
          <w:lang w:val="en-GB"/>
        </w:rPr>
        <w:t>Pbro.</w:t>
      </w:r>
      <w:proofErr w:type="gramEnd"/>
      <w:r>
        <w:rPr>
          <w:sz w:val="32"/>
          <w:szCs w:val="32"/>
          <w:lang w:val="en-GB"/>
        </w:rPr>
        <w:t xml:space="preserve"> Guillermo Leonardo Rodríguez Benítez.</w:t>
      </w:r>
    </w:p>
    <w:p w:rsidR="00A41B5A" w:rsidRDefault="00A41B5A">
      <w:pPr>
        <w:rPr>
          <w:sz w:val="32"/>
          <w:szCs w:val="32"/>
          <w:lang w:val="en-GB"/>
        </w:rPr>
      </w:pPr>
      <w:r>
        <w:rPr>
          <w:sz w:val="32"/>
          <w:szCs w:val="32"/>
          <w:lang w:val="en-GB"/>
        </w:rPr>
        <w:t>SUMARIO</w:t>
      </w:r>
    </w:p>
    <w:p w:rsidR="00A41B5A" w:rsidRDefault="00A41B5A">
      <w:pPr>
        <w:rPr>
          <w:sz w:val="32"/>
          <w:szCs w:val="32"/>
          <w:lang w:val="en-GB"/>
        </w:rPr>
      </w:pPr>
    </w:p>
    <w:p w:rsidR="00A41B5A" w:rsidRDefault="00A41B5A">
      <w:pPr>
        <w:rPr>
          <w:sz w:val="32"/>
          <w:szCs w:val="32"/>
          <w:lang w:val="en-GB"/>
        </w:rPr>
      </w:pPr>
      <w:proofErr w:type="gramStart"/>
      <w:r>
        <w:rPr>
          <w:sz w:val="32"/>
          <w:szCs w:val="32"/>
          <w:lang w:val="en-GB"/>
        </w:rPr>
        <w:t>Introducción.</w:t>
      </w:r>
      <w:proofErr w:type="gramEnd"/>
    </w:p>
    <w:p w:rsidR="00A41B5A" w:rsidRDefault="00A41B5A">
      <w:pPr>
        <w:pStyle w:val="Level1"/>
        <w:numPr>
          <w:ilvl w:val="0"/>
          <w:numId w:val="1"/>
        </w:numPr>
        <w:tabs>
          <w:tab w:val="left" w:pos="-1440"/>
          <w:tab w:val="num" w:pos="720"/>
        </w:tabs>
      </w:pPr>
      <w:r>
        <w:sym w:font="WP TypographicSymbols" w:char="0029"/>
      </w:r>
      <w:r>
        <w:t>Qué es la pastoral litúrgica?</w:t>
      </w:r>
    </w:p>
    <w:p w:rsidR="00A41B5A" w:rsidRDefault="00A41B5A">
      <w:pPr>
        <w:pStyle w:val="Level1"/>
        <w:numPr>
          <w:ilvl w:val="0"/>
          <w:numId w:val="1"/>
        </w:numPr>
        <w:tabs>
          <w:tab w:val="left" w:pos="-1440"/>
          <w:tab w:val="num" w:pos="720"/>
        </w:tabs>
      </w:pPr>
      <w:r>
        <w:sym w:font="WP TypographicSymbols" w:char="0029"/>
      </w:r>
      <w:r>
        <w:t>Cómo se estructura en la parroquia?</w:t>
      </w:r>
    </w:p>
    <w:p w:rsidR="00A41B5A" w:rsidRDefault="00A41B5A">
      <w:pPr>
        <w:pStyle w:val="Level1"/>
        <w:numPr>
          <w:ilvl w:val="0"/>
          <w:numId w:val="1"/>
        </w:numPr>
        <w:tabs>
          <w:tab w:val="left" w:pos="-1440"/>
          <w:tab w:val="num" w:pos="720"/>
        </w:tabs>
      </w:pPr>
      <w:r>
        <w:sym w:font="WP TypographicSymbols" w:char="0029"/>
      </w:r>
      <w:r>
        <w:t xml:space="preserve">Por qué la pastoral litúrgica es evangelizadora y misionera? </w:t>
      </w:r>
    </w:p>
    <w:p w:rsidR="00A41B5A" w:rsidRDefault="00A41B5A">
      <w:pPr>
        <w:pStyle w:val="Level1"/>
        <w:numPr>
          <w:ilvl w:val="0"/>
          <w:numId w:val="1"/>
        </w:numPr>
        <w:tabs>
          <w:tab w:val="left" w:pos="-1440"/>
          <w:tab w:val="num" w:pos="720"/>
        </w:tabs>
      </w:pPr>
      <w:r>
        <w:t>Criterios y medios concretos para que sea evangelizadora y misionera.</w:t>
      </w:r>
    </w:p>
    <w:p w:rsidR="00A41B5A" w:rsidRDefault="00A41B5A"/>
    <w:p w:rsidR="00A41B5A" w:rsidRDefault="00A41B5A">
      <w:r>
        <w:rPr>
          <w:sz w:val="32"/>
          <w:szCs w:val="32"/>
        </w:rPr>
        <w:t>INTRODUCCIÓN</w:t>
      </w:r>
    </w:p>
    <w:p w:rsidR="00A41B5A" w:rsidRDefault="00A41B5A"/>
    <w:p w:rsidR="00A41B5A" w:rsidRDefault="00A41B5A">
      <w:pPr>
        <w:ind w:firstLine="720"/>
        <w:rPr>
          <w:sz w:val="32"/>
          <w:szCs w:val="32"/>
        </w:rPr>
      </w:pPr>
      <w:r>
        <w:rPr>
          <w:sz w:val="32"/>
          <w:szCs w:val="32"/>
        </w:rPr>
        <w:t xml:space="preserve">La finalidad de poner por escrito algunos pensamientos de esta relación entre pastoral litúrgica y su dimensión </w:t>
      </w:r>
      <w:proofErr w:type="gramStart"/>
      <w:r>
        <w:rPr>
          <w:sz w:val="32"/>
          <w:szCs w:val="32"/>
        </w:rPr>
        <w:t>misionera  es</w:t>
      </w:r>
      <w:proofErr w:type="gramEnd"/>
      <w:r>
        <w:rPr>
          <w:sz w:val="32"/>
          <w:szCs w:val="32"/>
        </w:rPr>
        <w:t xml:space="preserve">: ofrecer textos del Magisterio de la Iglesia a nuestros lectores, especialmente parroquiales, para apoyar los trabajos en la Misión Continental que nos está ocupando en nuestro quehacer pastoral en las comunidades parroquiales. </w:t>
      </w:r>
      <w:r>
        <w:rPr>
          <w:sz w:val="32"/>
          <w:szCs w:val="32"/>
        </w:rPr>
        <w:sym w:font="WP TypographicSymbols" w:char="0029"/>
      </w:r>
      <w:proofErr w:type="gramStart"/>
      <w:r>
        <w:rPr>
          <w:sz w:val="32"/>
          <w:szCs w:val="32"/>
        </w:rPr>
        <w:t>Por qué la pastoral litúrgica tiene una dimensión misionera y en sí misma lo es?</w:t>
      </w:r>
      <w:proofErr w:type="gramEnd"/>
      <w:r>
        <w:rPr>
          <w:sz w:val="32"/>
          <w:szCs w:val="32"/>
        </w:rPr>
        <w:t xml:space="preserve"> </w:t>
      </w:r>
      <w:r>
        <w:rPr>
          <w:sz w:val="32"/>
          <w:szCs w:val="32"/>
        </w:rPr>
        <w:sym w:font="WP TypographicSymbols" w:char="0029"/>
      </w:r>
      <w:proofErr w:type="gramStart"/>
      <w:r>
        <w:rPr>
          <w:sz w:val="32"/>
          <w:szCs w:val="32"/>
        </w:rPr>
        <w:t>Qué necesitamos para que la celebración litúrgica nos impregne de espíritu misionero que lleve a una transformación de la sociedad ycultura?</w:t>
      </w:r>
      <w:proofErr w:type="gramEnd"/>
    </w:p>
    <w:p w:rsidR="00A41B5A" w:rsidRDefault="00A41B5A">
      <w:pPr>
        <w:rPr>
          <w:sz w:val="32"/>
          <w:szCs w:val="32"/>
        </w:rPr>
      </w:pPr>
    </w:p>
    <w:p w:rsidR="00A41B5A" w:rsidRDefault="00A41B5A">
      <w:pPr>
        <w:rPr>
          <w:sz w:val="32"/>
          <w:szCs w:val="32"/>
        </w:rPr>
        <w:sectPr w:rsidR="00A41B5A">
          <w:headerReference w:type="default" r:id="rId7"/>
          <w:pgSz w:w="11905" w:h="16837"/>
          <w:pgMar w:top="1440" w:right="1440" w:bottom="1440" w:left="1440" w:header="1440" w:footer="1440" w:gutter="0"/>
          <w:cols w:space="720"/>
          <w:noEndnote/>
        </w:sectPr>
      </w:pPr>
    </w:p>
    <w:p w:rsidR="00A41B5A" w:rsidRDefault="00A41B5A">
      <w:pPr>
        <w:ind w:firstLine="720"/>
        <w:rPr>
          <w:sz w:val="32"/>
          <w:szCs w:val="32"/>
        </w:rPr>
      </w:pPr>
      <w:r>
        <w:rPr>
          <w:sz w:val="32"/>
          <w:szCs w:val="32"/>
        </w:rPr>
        <w:lastRenderedPageBreak/>
        <w:t xml:space="preserve">Hay reflexiones realizadas a </w:t>
      </w:r>
      <w:proofErr w:type="gramStart"/>
      <w:r>
        <w:rPr>
          <w:sz w:val="32"/>
          <w:szCs w:val="32"/>
        </w:rPr>
        <w:t>este</w:t>
      </w:r>
      <w:proofErr w:type="gramEnd"/>
      <w:r>
        <w:rPr>
          <w:sz w:val="32"/>
          <w:szCs w:val="32"/>
        </w:rPr>
        <w:t xml:space="preserve"> respecto muy orientadoras</w:t>
      </w:r>
      <w:r>
        <w:rPr>
          <w:rStyle w:val="Refdenotaalpie"/>
          <w:sz w:val="32"/>
          <w:szCs w:val="32"/>
          <w:vertAlign w:val="superscript"/>
        </w:rPr>
        <w:footnoteReference w:id="2"/>
      </w:r>
      <w:r>
        <w:rPr>
          <w:sz w:val="32"/>
          <w:szCs w:val="32"/>
        </w:rPr>
        <w:t xml:space="preserve"> . Nuestra intención no es repetir, sino referirnos a </w:t>
      </w:r>
      <w:proofErr w:type="gramStart"/>
      <w:r>
        <w:rPr>
          <w:sz w:val="32"/>
          <w:szCs w:val="32"/>
        </w:rPr>
        <w:t>ellas</w:t>
      </w:r>
      <w:proofErr w:type="gramEnd"/>
      <w:r>
        <w:rPr>
          <w:sz w:val="32"/>
          <w:szCs w:val="32"/>
        </w:rPr>
        <w:t xml:space="preserve"> y extraer los puntos neurálgicos que sirvan como criterios de iluminación de </w:t>
      </w:r>
      <w:r>
        <w:rPr>
          <w:sz w:val="32"/>
          <w:szCs w:val="32"/>
        </w:rPr>
        <w:lastRenderedPageBreak/>
        <w:t xml:space="preserve">nuestro quehacer pastoral. Antes añadimos una introducción necesaria para ubicar nuestro ser y nuestro quehacer desde la pastoral litúrgica dentro de la misión integral de la Iglesia </w:t>
      </w:r>
      <w:proofErr w:type="gramStart"/>
      <w:r>
        <w:rPr>
          <w:sz w:val="32"/>
          <w:szCs w:val="32"/>
        </w:rPr>
        <w:t>como</w:t>
      </w:r>
      <w:proofErr w:type="gramEnd"/>
      <w:r>
        <w:rPr>
          <w:sz w:val="32"/>
          <w:szCs w:val="32"/>
        </w:rPr>
        <w:t xml:space="preserve"> continuadora de la misión de Cristo.</w:t>
      </w:r>
    </w:p>
    <w:p w:rsidR="00A41B5A" w:rsidRDefault="00A41B5A">
      <w:pPr>
        <w:rPr>
          <w:b/>
          <w:bCs/>
          <w:sz w:val="32"/>
          <w:szCs w:val="32"/>
        </w:rPr>
      </w:pPr>
    </w:p>
    <w:p w:rsidR="00A41B5A" w:rsidRDefault="00A41B5A">
      <w:pPr>
        <w:pStyle w:val="Level1"/>
        <w:numPr>
          <w:ilvl w:val="0"/>
          <w:numId w:val="2"/>
        </w:numPr>
        <w:tabs>
          <w:tab w:val="left" w:pos="-1440"/>
          <w:tab w:val="num" w:pos="720"/>
        </w:tabs>
      </w:pPr>
      <w:r>
        <w:sym w:font="WP TypographicSymbols" w:char="0029"/>
      </w:r>
      <w:r>
        <w:t>Qué es la pastoral litúrgica?</w:t>
      </w:r>
    </w:p>
    <w:p w:rsidR="00A41B5A" w:rsidRDefault="00A41B5A"/>
    <w:p w:rsidR="00A41B5A" w:rsidRDefault="00A41B5A">
      <w:pPr>
        <w:ind w:firstLine="720"/>
      </w:pPr>
      <w:r>
        <w:t>Para llegar a una justa comprensión hay que hablar de dos antecedentes importantes: el punto de partida es el sacrificio espiritual de Cristo y la diferencia entre Liturgia, Animación Litúrgica y Pastoral Litúrgica.</w:t>
      </w:r>
    </w:p>
    <w:p w:rsidR="00A41B5A" w:rsidRDefault="00A41B5A"/>
    <w:p w:rsidR="00A41B5A" w:rsidRDefault="00A41B5A">
      <w:pPr>
        <w:ind w:firstLine="720"/>
      </w:pPr>
      <w:proofErr w:type="gramStart"/>
      <w:r>
        <w:t>LITURGIA :</w:t>
      </w:r>
      <w:proofErr w:type="gramEnd"/>
      <w:r>
        <w:t xml:space="preserve"> </w:t>
      </w:r>
      <w:r>
        <w:tab/>
        <w:t xml:space="preserve">" Es el ejercicio del Sacerdocio de Jesucristo. En </w:t>
      </w:r>
      <w:proofErr w:type="gramStart"/>
      <w:r>
        <w:t>ella</w:t>
      </w:r>
      <w:proofErr w:type="gramEnd"/>
      <w:r>
        <w:t xml:space="preserve"> los signos sensibles significan y cada uno a su manera realizan la santificación del hombre, y así el Cuerpo místico de Jesucristo, es decir, la Cabeza y sus miembros, ejerce el culto público íntegro." </w:t>
      </w:r>
      <w:proofErr w:type="gramStart"/>
      <w:r>
        <w:t>( Sacrosanctum</w:t>
      </w:r>
      <w:proofErr w:type="gramEnd"/>
      <w:r>
        <w:t xml:space="preserve"> Concilium = SC  7 ).</w:t>
      </w:r>
    </w:p>
    <w:p w:rsidR="00A41B5A" w:rsidRDefault="00A41B5A"/>
    <w:p w:rsidR="00A41B5A" w:rsidRDefault="00A41B5A">
      <w:r>
        <w:t>ANIMACION LITURGICA:</w:t>
      </w:r>
    </w:p>
    <w:p w:rsidR="00A41B5A" w:rsidRDefault="00A41B5A"/>
    <w:p w:rsidR="00A41B5A" w:rsidRDefault="00A41B5A">
      <w:pPr>
        <w:ind w:firstLine="720"/>
      </w:pPr>
      <w:r>
        <w:t xml:space="preserve">La Animación litúrgica es un servicio, es toda la actividad antes de la celebración, en y después de la misma que ayuda a la asamblea a participar en la obra de la salvación ( = misterio = liturgia ) celebrada. La Animación no infunde vida sino hace que aflore la vida. El </w:t>
      </w:r>
      <w:proofErr w:type="gramStart"/>
      <w:r>
        <w:t>alma</w:t>
      </w:r>
      <w:proofErr w:type="gramEnd"/>
      <w:r>
        <w:t xml:space="preserve"> de la animación litúrgica es el Espíritu Santo vivificador.</w:t>
      </w:r>
    </w:p>
    <w:p w:rsidR="00A41B5A" w:rsidRDefault="00A41B5A"/>
    <w:p w:rsidR="00A41B5A" w:rsidRDefault="00A41B5A">
      <w:pPr>
        <w:rPr>
          <w:sz w:val="32"/>
          <w:szCs w:val="32"/>
        </w:rPr>
      </w:pPr>
      <w:r>
        <w:rPr>
          <w:sz w:val="32"/>
          <w:szCs w:val="32"/>
        </w:rPr>
        <w:t>PASTORAL LITÚRGICA:</w:t>
      </w:r>
    </w:p>
    <w:p w:rsidR="00A41B5A" w:rsidRDefault="00A41B5A">
      <w:pPr>
        <w:ind w:left="720"/>
        <w:rPr>
          <w:sz w:val="32"/>
          <w:szCs w:val="32"/>
        </w:rPr>
      </w:pPr>
      <w:r>
        <w:rPr>
          <w:sz w:val="32"/>
          <w:szCs w:val="32"/>
        </w:rPr>
        <w:t xml:space="preserve">Es una dimensión de la misión de la Iglesia que tiene </w:t>
      </w:r>
      <w:proofErr w:type="gramStart"/>
      <w:r>
        <w:rPr>
          <w:sz w:val="32"/>
          <w:szCs w:val="32"/>
        </w:rPr>
        <w:t>como</w:t>
      </w:r>
      <w:proofErr w:type="gramEnd"/>
      <w:r>
        <w:rPr>
          <w:sz w:val="32"/>
          <w:szCs w:val="32"/>
        </w:rPr>
        <w:t xml:space="preserve"> finalidad promover la participación en el </w:t>
      </w:r>
      <w:r>
        <w:rPr>
          <w:b/>
          <w:bCs/>
          <w:i/>
          <w:iCs/>
          <w:sz w:val="32"/>
          <w:szCs w:val="32"/>
        </w:rPr>
        <w:t>culto integral de la Iglesia.</w:t>
      </w:r>
    </w:p>
    <w:p w:rsidR="00A41B5A" w:rsidRDefault="00A41B5A">
      <w:pPr>
        <w:ind w:left="720"/>
        <w:rPr>
          <w:sz w:val="32"/>
          <w:szCs w:val="32"/>
        </w:rPr>
        <w:sectPr w:rsidR="00A41B5A">
          <w:type w:val="continuous"/>
          <w:pgSz w:w="11905" w:h="16837"/>
          <w:pgMar w:top="1440" w:right="1440" w:bottom="1440" w:left="1440" w:header="1440" w:footer="1440" w:gutter="0"/>
          <w:cols w:space="720"/>
          <w:noEndnote/>
        </w:sectPr>
      </w:pPr>
    </w:p>
    <w:p w:rsidR="00A41B5A" w:rsidRDefault="00A41B5A">
      <w:pPr>
        <w:ind w:firstLine="720"/>
        <w:rPr>
          <w:sz w:val="32"/>
          <w:szCs w:val="32"/>
        </w:rPr>
      </w:pPr>
      <w:r>
        <w:rPr>
          <w:sz w:val="32"/>
          <w:szCs w:val="32"/>
        </w:rPr>
        <w:lastRenderedPageBreak/>
        <w:t>El culto integral de la Iglesia está constituido por el culto existencial que es toda la vida  en docilidad al Espíritu Santo y el culto simbólico</w:t>
      </w:r>
      <w:r>
        <w:rPr>
          <w:sz w:val="32"/>
          <w:szCs w:val="32"/>
        </w:rPr>
        <w:noBreakHyphen/>
        <w:t xml:space="preserve">ritual que expresa, concentra, sintetiza , visibiliza el encuentro sacramental de la obra salvadora realizada por Cristo y la vida entera del creyente en Cristo. </w:t>
      </w:r>
      <w:proofErr w:type="gramStart"/>
      <w:r>
        <w:rPr>
          <w:sz w:val="32"/>
          <w:szCs w:val="32"/>
        </w:rPr>
        <w:t>( Es</w:t>
      </w:r>
      <w:proofErr w:type="gramEnd"/>
      <w:r>
        <w:rPr>
          <w:sz w:val="32"/>
          <w:szCs w:val="32"/>
        </w:rPr>
        <w:t xml:space="preserve"> de vital importancia el último documento del Papa Benedicto XVI, Sacramentum Caritatis especialmente en el capítulo III donde habla de la Eucaristía, misterio que ha de ser vivido, donde presenta la Eucaristía como principio y forma no sólo de la vida de la Iglesia, sino también de su misión ).</w:t>
      </w:r>
    </w:p>
    <w:p w:rsidR="00A41B5A" w:rsidRDefault="00A41B5A">
      <w:pPr>
        <w:rPr>
          <w:sz w:val="32"/>
          <w:szCs w:val="32"/>
        </w:rPr>
      </w:pPr>
    </w:p>
    <w:p w:rsidR="00A41B5A" w:rsidRDefault="00A41B5A">
      <w:pPr>
        <w:pStyle w:val="Level1"/>
        <w:numPr>
          <w:ilvl w:val="0"/>
          <w:numId w:val="2"/>
        </w:numPr>
        <w:tabs>
          <w:tab w:val="left" w:pos="-1440"/>
          <w:tab w:val="num" w:pos="720"/>
        </w:tabs>
      </w:pPr>
      <w:r>
        <w:sym w:font="WP TypographicSymbols" w:char="0029"/>
      </w:r>
      <w:r>
        <w:t>Cómo se estructura en la parroquia?</w:t>
      </w:r>
    </w:p>
    <w:p w:rsidR="00A41B5A" w:rsidRDefault="00A41B5A"/>
    <w:p w:rsidR="00A41B5A" w:rsidRDefault="00A41B5A">
      <w:pPr>
        <w:ind w:firstLine="720"/>
      </w:pPr>
      <w:r>
        <w:t xml:space="preserve">Se estructura atendiendo a sus tiempos </w:t>
      </w:r>
      <w:proofErr w:type="gramStart"/>
      <w:r>
        <w:t>( antes</w:t>
      </w:r>
      <w:proofErr w:type="gramEnd"/>
      <w:r>
        <w:t xml:space="preserve">, en y después ) y a sus contenidos : interpretación pastoral de los libros litúrgicos, valoración pastoral de la asamblea celebrante y </w:t>
      </w:r>
      <w:r>
        <w:lastRenderedPageBreak/>
        <w:t xml:space="preserve">la conducción pastoral. Más los ministerios y servicios </w:t>
      </w:r>
      <w:proofErr w:type="gramStart"/>
      <w:r>
        <w:t>han</w:t>
      </w:r>
      <w:proofErr w:type="gramEnd"/>
      <w:r>
        <w:t xml:space="preserve"> de asegurar estos tiempos y contenidos.</w:t>
      </w:r>
    </w:p>
    <w:p w:rsidR="00A41B5A" w:rsidRDefault="00A41B5A">
      <w:pPr>
        <w:ind w:firstLine="720"/>
        <w:rPr>
          <w:sz w:val="32"/>
          <w:szCs w:val="32"/>
        </w:rPr>
      </w:pPr>
      <w:r>
        <w:t xml:space="preserve">La pastoral litúrgica comprende pues </w:t>
      </w:r>
      <w:r>
        <w:rPr>
          <w:b/>
          <w:bCs/>
        </w:rPr>
        <w:t xml:space="preserve">siete campos con su relación al antes o pastoral profética, al después con la pastoral social y todo en comunión </w:t>
      </w:r>
      <w:proofErr w:type="gramStart"/>
      <w:r>
        <w:t>( cfr</w:t>
      </w:r>
      <w:proofErr w:type="gramEnd"/>
      <w:r>
        <w:t xml:space="preserve">. CEC </w:t>
      </w:r>
      <w:proofErr w:type="gramStart"/>
      <w:r>
        <w:t>1070 )</w:t>
      </w:r>
      <w:proofErr w:type="gramEnd"/>
      <w:r>
        <w:rPr>
          <w:b/>
          <w:bCs/>
          <w:sz w:val="32"/>
          <w:szCs w:val="32"/>
        </w:rPr>
        <w:t>:</w:t>
      </w:r>
    </w:p>
    <w:p w:rsidR="00A41B5A" w:rsidRDefault="00A41B5A">
      <w:pPr>
        <w:ind w:left="720" w:hanging="720"/>
        <w:rPr>
          <w:sz w:val="32"/>
          <w:szCs w:val="32"/>
        </w:rPr>
      </w:pPr>
      <w:r>
        <w:rPr>
          <w:sz w:val="32"/>
          <w:szCs w:val="32"/>
        </w:rPr>
        <w:t xml:space="preserve"> </w:t>
      </w:r>
      <w:r>
        <w:rPr>
          <w:sz w:val="32"/>
          <w:szCs w:val="32"/>
        </w:rPr>
        <w:tab/>
        <w:t xml:space="preserve">El culto existencial: mi vida en obediencia al Padre por Cristo </w:t>
      </w:r>
      <w:proofErr w:type="gramStart"/>
      <w:r>
        <w:rPr>
          <w:sz w:val="32"/>
          <w:szCs w:val="32"/>
        </w:rPr>
        <w:t>en  el</w:t>
      </w:r>
      <w:proofErr w:type="gramEnd"/>
      <w:r>
        <w:rPr>
          <w:sz w:val="32"/>
          <w:szCs w:val="32"/>
        </w:rPr>
        <w:t xml:space="preserve"> Espíritu Santo.</w:t>
      </w:r>
    </w:p>
    <w:p w:rsidR="00A41B5A" w:rsidRDefault="00A41B5A">
      <w:pPr>
        <w:rPr>
          <w:sz w:val="32"/>
          <w:szCs w:val="32"/>
        </w:rPr>
      </w:pPr>
      <w:r>
        <w:rPr>
          <w:sz w:val="32"/>
          <w:szCs w:val="32"/>
        </w:rPr>
        <w:t xml:space="preserve"> </w:t>
      </w:r>
      <w:r>
        <w:rPr>
          <w:sz w:val="32"/>
          <w:szCs w:val="32"/>
        </w:rPr>
        <w:tab/>
      </w:r>
      <w:proofErr w:type="gramStart"/>
      <w:r>
        <w:rPr>
          <w:sz w:val="32"/>
          <w:szCs w:val="32"/>
        </w:rPr>
        <w:t>Los sacramentos.</w:t>
      </w:r>
      <w:proofErr w:type="gramEnd"/>
    </w:p>
    <w:p w:rsidR="00A41B5A" w:rsidRDefault="00A41B5A">
      <w:pPr>
        <w:rPr>
          <w:sz w:val="32"/>
          <w:szCs w:val="32"/>
        </w:rPr>
      </w:pPr>
      <w:r>
        <w:rPr>
          <w:sz w:val="32"/>
          <w:szCs w:val="32"/>
        </w:rPr>
        <w:t xml:space="preserve"> </w:t>
      </w:r>
      <w:r>
        <w:rPr>
          <w:sz w:val="32"/>
          <w:szCs w:val="32"/>
        </w:rPr>
        <w:tab/>
      </w:r>
      <w:proofErr w:type="gramStart"/>
      <w:r>
        <w:rPr>
          <w:sz w:val="32"/>
          <w:szCs w:val="32"/>
        </w:rPr>
        <w:t>Los sacramentales.</w:t>
      </w:r>
      <w:proofErr w:type="gramEnd"/>
    </w:p>
    <w:p w:rsidR="00A41B5A" w:rsidRDefault="00A41B5A">
      <w:pPr>
        <w:rPr>
          <w:sz w:val="32"/>
          <w:szCs w:val="32"/>
        </w:rPr>
      </w:pPr>
      <w:r>
        <w:rPr>
          <w:sz w:val="32"/>
          <w:szCs w:val="32"/>
        </w:rPr>
        <w:t xml:space="preserve">  </w:t>
      </w:r>
      <w:r>
        <w:rPr>
          <w:sz w:val="32"/>
          <w:szCs w:val="32"/>
        </w:rPr>
        <w:tab/>
        <w:t>El tiempo litúrgico: liturgia de las horas y el Año litúrgico.</w:t>
      </w:r>
    </w:p>
    <w:p w:rsidR="00A41B5A" w:rsidRDefault="00A41B5A">
      <w:pPr>
        <w:rPr>
          <w:sz w:val="32"/>
          <w:szCs w:val="32"/>
        </w:rPr>
      </w:pPr>
      <w:r>
        <w:rPr>
          <w:sz w:val="32"/>
          <w:szCs w:val="32"/>
        </w:rPr>
        <w:t xml:space="preserve"> </w:t>
      </w:r>
      <w:r>
        <w:rPr>
          <w:sz w:val="32"/>
          <w:szCs w:val="32"/>
        </w:rPr>
        <w:tab/>
        <w:t>La música</w:t>
      </w:r>
    </w:p>
    <w:p w:rsidR="00A41B5A" w:rsidRDefault="00A41B5A">
      <w:pPr>
        <w:rPr>
          <w:sz w:val="32"/>
          <w:szCs w:val="32"/>
        </w:rPr>
      </w:pPr>
      <w:r>
        <w:rPr>
          <w:sz w:val="32"/>
          <w:szCs w:val="32"/>
        </w:rPr>
        <w:t xml:space="preserve"> </w:t>
      </w:r>
      <w:r>
        <w:rPr>
          <w:sz w:val="32"/>
          <w:szCs w:val="32"/>
        </w:rPr>
        <w:tab/>
      </w:r>
      <w:proofErr w:type="gramStart"/>
      <w:r>
        <w:rPr>
          <w:sz w:val="32"/>
          <w:szCs w:val="32"/>
        </w:rPr>
        <w:t>El arte y los objetos sagrados.</w:t>
      </w:r>
      <w:proofErr w:type="gramEnd"/>
    </w:p>
    <w:p w:rsidR="00A41B5A" w:rsidRDefault="00A41B5A">
      <w:pPr>
        <w:rPr>
          <w:sz w:val="32"/>
          <w:szCs w:val="32"/>
        </w:rPr>
      </w:pPr>
      <w:r>
        <w:rPr>
          <w:sz w:val="32"/>
          <w:szCs w:val="32"/>
        </w:rPr>
        <w:t xml:space="preserve"> </w:t>
      </w:r>
      <w:r>
        <w:rPr>
          <w:sz w:val="32"/>
          <w:szCs w:val="32"/>
        </w:rPr>
        <w:tab/>
      </w:r>
      <w:proofErr w:type="gramStart"/>
      <w:r>
        <w:rPr>
          <w:sz w:val="32"/>
          <w:szCs w:val="32"/>
        </w:rPr>
        <w:t>Ministerios y servicios en estos campos.</w:t>
      </w:r>
      <w:proofErr w:type="gramEnd"/>
    </w:p>
    <w:p w:rsidR="00A41B5A" w:rsidRDefault="00A41B5A">
      <w:pPr>
        <w:ind w:firstLine="720"/>
        <w:rPr>
          <w:sz w:val="32"/>
          <w:szCs w:val="32"/>
        </w:rPr>
      </w:pPr>
    </w:p>
    <w:p w:rsidR="00A41B5A" w:rsidRDefault="00A41B5A">
      <w:pPr>
        <w:pStyle w:val="Level1"/>
        <w:numPr>
          <w:ilvl w:val="0"/>
          <w:numId w:val="2"/>
        </w:numPr>
        <w:tabs>
          <w:tab w:val="left" w:pos="-1440"/>
          <w:tab w:val="num" w:pos="720"/>
        </w:tabs>
      </w:pPr>
      <w:r>
        <w:rPr>
          <w:b/>
          <w:bCs/>
        </w:rPr>
        <w:sym w:font="WP TypographicSymbols" w:char="0029"/>
      </w:r>
      <w:r>
        <w:rPr>
          <w:b/>
          <w:bCs/>
        </w:rPr>
        <w:t xml:space="preserve">Por qué la pastoral litúrgica es evangelizadora y misionera? </w:t>
      </w:r>
    </w:p>
    <w:p w:rsidR="00A41B5A" w:rsidRDefault="00A41B5A"/>
    <w:p w:rsidR="00A41B5A" w:rsidRDefault="00A41B5A">
      <w:pPr>
        <w:ind w:firstLine="720"/>
      </w:pPr>
      <w:r>
        <w:t xml:space="preserve">Antes de dar respuesta </w:t>
      </w:r>
      <w:proofErr w:type="gramStart"/>
      <w:r>
        <w:t>a</w:t>
      </w:r>
      <w:proofErr w:type="gramEnd"/>
      <w:r>
        <w:t xml:space="preserve"> esta cuestión recordemos algunos textos de la Sagrada Escritura y del Magisterio de la Iglesia:</w:t>
      </w:r>
    </w:p>
    <w:p w:rsidR="00A41B5A" w:rsidRDefault="00A41B5A"/>
    <w:p w:rsidR="00A41B5A" w:rsidRDefault="00A41B5A">
      <w:pPr>
        <w:tabs>
          <w:tab w:val="left" w:pos="-1440"/>
        </w:tabs>
        <w:ind w:left="1440" w:hanging="720"/>
      </w:pPr>
      <w:r>
        <w:t>3.1</w:t>
      </w:r>
      <w:r>
        <w:tab/>
        <w:t>Datos Bíblicos.</w:t>
      </w:r>
    </w:p>
    <w:p w:rsidR="00A41B5A" w:rsidRDefault="00A41B5A">
      <w:pPr>
        <w:ind w:firstLine="1440"/>
      </w:pPr>
      <w:r>
        <w:t>Recordamos sólo tres pasajes:</w:t>
      </w:r>
    </w:p>
    <w:p w:rsidR="00A41B5A" w:rsidRDefault="00A41B5A">
      <w:pPr>
        <w:ind w:firstLine="1440"/>
        <w:sectPr w:rsidR="00A41B5A">
          <w:type w:val="continuous"/>
          <w:pgSz w:w="11905" w:h="16837"/>
          <w:pgMar w:top="1440" w:right="1440" w:bottom="1440" w:left="1440" w:header="1440" w:footer="1440" w:gutter="0"/>
          <w:cols w:space="720"/>
          <w:noEndnote/>
        </w:sectPr>
      </w:pPr>
    </w:p>
    <w:p w:rsidR="00A41B5A" w:rsidRDefault="00A41B5A">
      <w:pPr>
        <w:pStyle w:val="Level3"/>
        <w:tabs>
          <w:tab w:val="left" w:pos="-1440"/>
          <w:tab w:val="num" w:pos="2160"/>
        </w:tabs>
      </w:pPr>
      <w:r>
        <w:rPr>
          <w:b/>
          <w:bCs/>
          <w:i/>
          <w:iCs/>
        </w:rPr>
        <w:lastRenderedPageBreak/>
        <w:sym w:font="WP TypographicSymbols" w:char="0041"/>
      </w:r>
      <w:r>
        <w:rPr>
          <w:b/>
          <w:bCs/>
          <w:i/>
          <w:iCs/>
        </w:rPr>
        <w:t>Hagan ésto en conmemoración mía</w:t>
      </w:r>
      <w:r>
        <w:rPr>
          <w:b/>
          <w:bCs/>
          <w:i/>
          <w:iCs/>
        </w:rPr>
        <w:sym w:font="WP TypographicSymbols" w:char="0040"/>
      </w:r>
      <w:r>
        <w:rPr>
          <w:b/>
          <w:bCs/>
        </w:rPr>
        <w:t xml:space="preserve"> </w:t>
      </w:r>
      <w:r>
        <w:t>Lc 22</w:t>
      </w:r>
      <w:proofErr w:type="gramStart"/>
      <w:r>
        <w:t>,19</w:t>
      </w:r>
      <w:proofErr w:type="gramEnd"/>
      <w:r>
        <w:t xml:space="preserve"> y cfr. Mt 26</w:t>
      </w:r>
      <w:proofErr w:type="gramStart"/>
      <w:r>
        <w:t>,26</w:t>
      </w:r>
      <w:proofErr w:type="gramEnd"/>
      <w:r>
        <w:t xml:space="preserve">-28 y Mc 14, 22-24; 1 Cor 11,23-25. </w:t>
      </w:r>
      <w:r>
        <w:sym w:font="WP TypographicSymbols" w:char="0029"/>
      </w:r>
      <w:proofErr w:type="gramStart"/>
      <w:r>
        <w:t>Cuál es el mandato?</w:t>
      </w:r>
      <w:proofErr w:type="gramEnd"/>
      <w:r>
        <w:t xml:space="preserve"> No sólo una acción ritual, sino también existencial: </w:t>
      </w:r>
      <w:r>
        <w:sym w:font="WP TypographicSymbols" w:char="0041"/>
      </w:r>
      <w:r>
        <w:t>cuerpo entregado... sangre derramada</w:t>
      </w:r>
      <w:r>
        <w:sym w:font="WP TypographicSymbols" w:char="0040"/>
      </w:r>
      <w:r>
        <w:t xml:space="preserve">. Este pasaje hay que leerlo con aquél otro de San Juan: </w:t>
      </w:r>
      <w:r>
        <w:rPr>
          <w:b/>
          <w:bCs/>
          <w:i/>
          <w:iCs/>
        </w:rPr>
        <w:sym w:font="WP TypographicSymbols" w:char="0041"/>
      </w:r>
      <w:r>
        <w:rPr>
          <w:b/>
          <w:bCs/>
          <w:i/>
          <w:iCs/>
        </w:rPr>
        <w:t>como yo los he amado</w:t>
      </w:r>
      <w:r>
        <w:rPr>
          <w:b/>
          <w:bCs/>
          <w:i/>
          <w:iCs/>
        </w:rPr>
        <w:sym w:font="WP TypographicSymbols" w:char="0040"/>
      </w:r>
      <w:r>
        <w:rPr>
          <w:b/>
          <w:bCs/>
          <w:i/>
          <w:iCs/>
        </w:rPr>
        <w:t xml:space="preserve"> Jn 15</w:t>
      </w:r>
      <w:proofErr w:type="gramStart"/>
      <w:r>
        <w:rPr>
          <w:b/>
          <w:bCs/>
          <w:i/>
          <w:iCs/>
        </w:rPr>
        <w:t>,12</w:t>
      </w:r>
      <w:proofErr w:type="gramEnd"/>
      <w:r>
        <w:rPr>
          <w:b/>
          <w:bCs/>
          <w:i/>
          <w:iCs/>
        </w:rPr>
        <w:t>.</w:t>
      </w:r>
    </w:p>
    <w:p w:rsidR="00A41B5A" w:rsidRDefault="00A41B5A" w:rsidP="00E833F0">
      <w:pPr>
        <w:pStyle w:val="Level1"/>
        <w:numPr>
          <w:ilvl w:val="0"/>
          <w:numId w:val="4"/>
        </w:numPr>
        <w:tabs>
          <w:tab w:val="left" w:pos="-1440"/>
        </w:tabs>
        <w:outlineLvl w:val="9"/>
      </w:pPr>
      <w:r>
        <w:rPr>
          <w:b/>
          <w:bCs/>
          <w:i/>
          <w:iCs/>
        </w:rPr>
        <w:sym w:font="WP TypographicSymbols" w:char="0041"/>
      </w:r>
      <w:r>
        <w:rPr>
          <w:b/>
          <w:bCs/>
          <w:i/>
          <w:iCs/>
        </w:rPr>
        <w:t>Vayan por todo el mundo</w:t>
      </w:r>
      <w:r>
        <w:rPr>
          <w:b/>
          <w:bCs/>
          <w:i/>
          <w:iCs/>
        </w:rPr>
        <w:sym w:font="WP TypographicSymbols" w:char="0040"/>
      </w:r>
      <w:r>
        <w:t xml:space="preserve"> Mt 28</w:t>
      </w:r>
      <w:proofErr w:type="gramStart"/>
      <w:r>
        <w:t>,19</w:t>
      </w:r>
      <w:proofErr w:type="gramEnd"/>
      <w:r>
        <w:t>; cfr. Lc 24</w:t>
      </w:r>
      <w:proofErr w:type="gramStart"/>
      <w:r>
        <w:t>,1</w:t>
      </w:r>
      <w:proofErr w:type="gramEnd"/>
      <w:r>
        <w:t>-10; Mc 16,14-20; Hechos de los apóstoles 2,42-47 y los sumarios de</w:t>
      </w:r>
      <w:r>
        <w:rPr>
          <w:sz w:val="32"/>
          <w:szCs w:val="32"/>
        </w:rPr>
        <w:t>l mismo libro donde aparecen 9 secuencias de la misión que Cristo confió a la Iglesia: id, anuncien, el que crea y se convierta, bautismo, confirmación por el don del Espíritu Santo, la fracción del pan, la enseñanza de los apóstoles, el testimonio de justicia y caridad y la vida comunitaria ( lo poseían todo en común ).</w:t>
      </w:r>
    </w:p>
    <w:p w:rsidR="00A41B5A" w:rsidRDefault="00A41B5A" w:rsidP="00E833F0">
      <w:pPr>
        <w:pStyle w:val="Level1"/>
        <w:numPr>
          <w:ilvl w:val="0"/>
          <w:numId w:val="4"/>
        </w:numPr>
        <w:tabs>
          <w:tab w:val="left" w:pos="-1440"/>
        </w:tabs>
        <w:outlineLvl w:val="9"/>
        <w:rPr>
          <w:sz w:val="32"/>
          <w:szCs w:val="32"/>
        </w:rPr>
      </w:pPr>
      <w:r>
        <w:rPr>
          <w:sz w:val="32"/>
          <w:szCs w:val="32"/>
        </w:rPr>
        <w:t xml:space="preserve">Los peregrinos de Emaús y su vuelta a Jerusalén en </w:t>
      </w:r>
      <w:r>
        <w:rPr>
          <w:b/>
          <w:bCs/>
          <w:i/>
          <w:iCs/>
          <w:sz w:val="32"/>
          <w:szCs w:val="32"/>
        </w:rPr>
        <w:t>Lc 24</w:t>
      </w:r>
      <w:proofErr w:type="gramStart"/>
      <w:r>
        <w:rPr>
          <w:b/>
          <w:bCs/>
          <w:i/>
          <w:iCs/>
          <w:sz w:val="32"/>
          <w:szCs w:val="32"/>
        </w:rPr>
        <w:t>,33</w:t>
      </w:r>
      <w:proofErr w:type="gramEnd"/>
      <w:r>
        <w:rPr>
          <w:b/>
          <w:bCs/>
          <w:i/>
          <w:iCs/>
          <w:sz w:val="32"/>
          <w:szCs w:val="32"/>
        </w:rPr>
        <w:t>-35</w:t>
      </w:r>
      <w:r>
        <w:rPr>
          <w:sz w:val="32"/>
          <w:szCs w:val="32"/>
        </w:rPr>
        <w:t xml:space="preserve"> donde aparece la conclusión de un encuentro eucarístico con el Señor Resucitado que desemboca en la transformación y misión. </w:t>
      </w:r>
      <w:r>
        <w:rPr>
          <w:sz w:val="32"/>
          <w:szCs w:val="32"/>
        </w:rPr>
        <w:sym w:font="WP TypographicSymbols" w:char="0041"/>
      </w:r>
      <w:r>
        <w:rPr>
          <w:sz w:val="32"/>
          <w:szCs w:val="32"/>
        </w:rPr>
        <w:t>Y levantándose al momento, se volvieron a Jerusalén...</w:t>
      </w:r>
      <w:r>
        <w:rPr>
          <w:sz w:val="32"/>
          <w:szCs w:val="32"/>
        </w:rPr>
        <w:sym w:font="WP TypographicSymbols" w:char="0040"/>
      </w:r>
      <w:r>
        <w:rPr>
          <w:sz w:val="32"/>
          <w:szCs w:val="32"/>
        </w:rPr>
        <w:t xml:space="preserve"> </w:t>
      </w:r>
      <w:r>
        <w:rPr>
          <w:sz w:val="32"/>
          <w:szCs w:val="32"/>
        </w:rPr>
        <w:lastRenderedPageBreak/>
        <w:t xml:space="preserve">aquellos que iban desesperanzados, por el encuentro con Jesucristo se convierten en misioneros. </w:t>
      </w:r>
      <w:r>
        <w:rPr>
          <w:sz w:val="32"/>
          <w:szCs w:val="32"/>
        </w:rPr>
        <w:sym w:font="WP TypographicSymbols" w:char="0029"/>
      </w:r>
      <w:r>
        <w:rPr>
          <w:sz w:val="32"/>
          <w:szCs w:val="32"/>
        </w:rPr>
        <w:t xml:space="preserve">Cómo no pensar en el </w:t>
      </w:r>
      <w:r>
        <w:rPr>
          <w:sz w:val="32"/>
          <w:szCs w:val="32"/>
        </w:rPr>
        <w:sym w:font="WP TypographicSymbols" w:char="0041"/>
      </w:r>
      <w:r>
        <w:rPr>
          <w:sz w:val="32"/>
          <w:szCs w:val="32"/>
        </w:rPr>
        <w:t>Ite, missio est</w:t>
      </w:r>
      <w:r>
        <w:rPr>
          <w:sz w:val="32"/>
          <w:szCs w:val="32"/>
        </w:rPr>
        <w:sym w:font="WP TypographicSymbols" w:char="0040"/>
      </w:r>
      <w:r>
        <w:rPr>
          <w:sz w:val="32"/>
          <w:szCs w:val="32"/>
        </w:rPr>
        <w:t xml:space="preserve"> de la SaC 51 y en Mane nobiscum, Domine 19? Donde el Papa Benedicto XVI afirma: </w:t>
      </w:r>
      <w:r>
        <w:rPr>
          <w:sz w:val="32"/>
          <w:szCs w:val="32"/>
        </w:rPr>
        <w:sym w:font="WP TypographicSymbols" w:char="0041"/>
      </w:r>
      <w:r>
        <w:rPr>
          <w:sz w:val="32"/>
          <w:szCs w:val="32"/>
        </w:rPr>
        <w:t xml:space="preserve">La expresión </w:t>
      </w:r>
      <w:r>
        <w:rPr>
          <w:sz w:val="32"/>
          <w:szCs w:val="32"/>
        </w:rPr>
        <w:sym w:font="WP TypographicSymbols" w:char="0041"/>
      </w:r>
      <w:r>
        <w:rPr>
          <w:sz w:val="32"/>
          <w:szCs w:val="32"/>
        </w:rPr>
        <w:t>missa</w:t>
      </w:r>
      <w:r>
        <w:rPr>
          <w:sz w:val="32"/>
          <w:szCs w:val="32"/>
        </w:rPr>
        <w:sym w:font="WP TypographicSymbols" w:char="0040"/>
      </w:r>
      <w:r>
        <w:rPr>
          <w:sz w:val="32"/>
          <w:szCs w:val="32"/>
        </w:rPr>
        <w:t xml:space="preserve">, se transforma, en realidad, en </w:t>
      </w:r>
      <w:r>
        <w:rPr>
          <w:sz w:val="32"/>
          <w:szCs w:val="32"/>
        </w:rPr>
        <w:sym w:font="WP TypographicSymbols" w:char="0041"/>
      </w:r>
      <w:r>
        <w:rPr>
          <w:sz w:val="32"/>
          <w:szCs w:val="32"/>
        </w:rPr>
        <w:t>misión</w:t>
      </w:r>
      <w:r>
        <w:rPr>
          <w:sz w:val="32"/>
          <w:szCs w:val="32"/>
        </w:rPr>
        <w:sym w:font="WP TypographicSymbols" w:char="0040"/>
      </w:r>
      <w:r>
        <w:rPr>
          <w:sz w:val="32"/>
          <w:szCs w:val="32"/>
        </w:rPr>
        <w:t xml:space="preserve">. Este saludo expresa sintéticamente la naturaleza misionera de la Iglesia... conviene ayudar al Pueblo de Dios a que, </w:t>
      </w:r>
      <w:r>
        <w:rPr>
          <w:b/>
          <w:bCs/>
          <w:i/>
          <w:iCs/>
          <w:sz w:val="32"/>
          <w:szCs w:val="32"/>
        </w:rPr>
        <w:t>apoyándose en la liturgia</w:t>
      </w:r>
      <w:r>
        <w:rPr>
          <w:sz w:val="32"/>
          <w:szCs w:val="32"/>
        </w:rPr>
        <w:t>, profundice en esta dimensión constitutiva de la vida eclesial...</w:t>
      </w:r>
      <w:r>
        <w:rPr>
          <w:sz w:val="32"/>
          <w:szCs w:val="32"/>
        </w:rPr>
        <w:sym w:font="WP TypographicSymbols" w:char="0040"/>
      </w:r>
    </w:p>
    <w:p w:rsidR="00A41B5A" w:rsidRDefault="00A41B5A">
      <w:pPr>
        <w:tabs>
          <w:tab w:val="left" w:pos="-1440"/>
        </w:tabs>
        <w:ind w:left="1440" w:hanging="720"/>
        <w:rPr>
          <w:sz w:val="32"/>
          <w:szCs w:val="32"/>
        </w:rPr>
      </w:pPr>
      <w:r>
        <w:rPr>
          <w:sz w:val="32"/>
          <w:szCs w:val="32"/>
        </w:rPr>
        <w:t>3.2</w:t>
      </w:r>
      <w:r>
        <w:rPr>
          <w:sz w:val="32"/>
          <w:szCs w:val="32"/>
        </w:rPr>
        <w:tab/>
        <w:t>Vaticano II:</w:t>
      </w:r>
    </w:p>
    <w:p w:rsidR="00A41B5A" w:rsidRDefault="00A41B5A">
      <w:pPr>
        <w:tabs>
          <w:tab w:val="left" w:pos="-1440"/>
        </w:tabs>
        <w:ind w:left="1440" w:hanging="720"/>
        <w:rPr>
          <w:sz w:val="32"/>
          <w:szCs w:val="32"/>
        </w:rPr>
        <w:sectPr w:rsidR="00A41B5A">
          <w:type w:val="continuous"/>
          <w:pgSz w:w="11905" w:h="16837"/>
          <w:pgMar w:top="1440" w:right="1440" w:bottom="1440" w:left="1440" w:header="1440" w:footer="1440" w:gutter="0"/>
          <w:cols w:space="720"/>
          <w:noEndnote/>
        </w:sectPr>
      </w:pPr>
    </w:p>
    <w:p w:rsidR="00A41B5A" w:rsidRDefault="00A41B5A">
      <w:pPr>
        <w:ind w:firstLine="1440"/>
        <w:rPr>
          <w:sz w:val="32"/>
          <w:szCs w:val="32"/>
        </w:rPr>
      </w:pPr>
      <w:r>
        <w:rPr>
          <w:sz w:val="32"/>
          <w:szCs w:val="32"/>
        </w:rPr>
        <w:lastRenderedPageBreak/>
        <w:t xml:space="preserve">La misionología es presentada por SC (5 </w:t>
      </w:r>
      <w:proofErr w:type="gramStart"/>
      <w:r>
        <w:rPr>
          <w:sz w:val="32"/>
          <w:szCs w:val="32"/>
        </w:rPr>
        <w:t>veces )</w:t>
      </w:r>
      <w:proofErr w:type="gramEnd"/>
      <w:r>
        <w:rPr>
          <w:sz w:val="32"/>
          <w:szCs w:val="32"/>
        </w:rPr>
        <w:t xml:space="preserve"> de manera explícita ( SC 38.40.65.68 .119 ). </w:t>
      </w:r>
    </w:p>
    <w:p w:rsidR="00A41B5A" w:rsidRDefault="00A41B5A" w:rsidP="00E833F0">
      <w:pPr>
        <w:pStyle w:val="Level3"/>
        <w:numPr>
          <w:ilvl w:val="0"/>
          <w:numId w:val="5"/>
        </w:numPr>
        <w:tabs>
          <w:tab w:val="left" w:pos="-1440"/>
        </w:tabs>
        <w:outlineLvl w:val="9"/>
        <w:rPr>
          <w:sz w:val="32"/>
          <w:szCs w:val="32"/>
        </w:rPr>
      </w:pPr>
      <w:r>
        <w:rPr>
          <w:sz w:val="32"/>
          <w:szCs w:val="32"/>
        </w:rPr>
        <w:t>En relación a tierras de misión y adaptaciones que se necesitan ( 38.40 )</w:t>
      </w:r>
    </w:p>
    <w:p w:rsidR="00A41B5A" w:rsidRDefault="00A41B5A" w:rsidP="00E833F0">
      <w:pPr>
        <w:pStyle w:val="Level3"/>
        <w:numPr>
          <w:ilvl w:val="0"/>
          <w:numId w:val="5"/>
        </w:numPr>
        <w:tabs>
          <w:tab w:val="left" w:pos="-1440"/>
        </w:tabs>
        <w:outlineLvl w:val="9"/>
        <w:rPr>
          <w:sz w:val="32"/>
          <w:szCs w:val="32"/>
        </w:rPr>
      </w:pPr>
      <w:r>
        <w:rPr>
          <w:sz w:val="32"/>
          <w:szCs w:val="32"/>
        </w:rPr>
        <w:t>En el 65 al hablar del catecumenado</w:t>
      </w:r>
    </w:p>
    <w:p w:rsidR="00A41B5A" w:rsidRDefault="00A41B5A" w:rsidP="00E833F0">
      <w:pPr>
        <w:pStyle w:val="Level3"/>
        <w:numPr>
          <w:ilvl w:val="0"/>
          <w:numId w:val="5"/>
        </w:numPr>
        <w:tabs>
          <w:tab w:val="left" w:pos="-1440"/>
        </w:tabs>
        <w:outlineLvl w:val="9"/>
        <w:rPr>
          <w:sz w:val="32"/>
          <w:szCs w:val="32"/>
        </w:rPr>
      </w:pPr>
      <w:r>
        <w:rPr>
          <w:sz w:val="32"/>
          <w:szCs w:val="32"/>
        </w:rPr>
        <w:t>En el 68 en las adaptaciones necesarias en el rito bautismal</w:t>
      </w:r>
    </w:p>
    <w:p w:rsidR="00A41B5A" w:rsidRDefault="00A41B5A" w:rsidP="00E833F0">
      <w:pPr>
        <w:pStyle w:val="Level3"/>
        <w:numPr>
          <w:ilvl w:val="0"/>
          <w:numId w:val="5"/>
        </w:numPr>
        <w:tabs>
          <w:tab w:val="left" w:pos="-1440"/>
        </w:tabs>
        <w:outlineLvl w:val="9"/>
        <w:rPr>
          <w:sz w:val="32"/>
          <w:szCs w:val="32"/>
        </w:rPr>
      </w:pPr>
      <w:r>
        <w:rPr>
          <w:sz w:val="32"/>
          <w:szCs w:val="32"/>
        </w:rPr>
        <w:t>En el 119 al hablar de la música sagrada en las misiones.</w:t>
      </w:r>
    </w:p>
    <w:p w:rsidR="00A41B5A" w:rsidRDefault="00A41B5A">
      <w:pPr>
        <w:ind w:firstLine="1440"/>
        <w:rPr>
          <w:sz w:val="32"/>
          <w:szCs w:val="32"/>
        </w:rPr>
      </w:pPr>
      <w:proofErr w:type="gramStart"/>
      <w:r>
        <w:rPr>
          <w:sz w:val="32"/>
          <w:szCs w:val="32"/>
        </w:rPr>
        <w:t>Y ,</w:t>
      </w:r>
      <w:proofErr w:type="gramEnd"/>
      <w:r>
        <w:rPr>
          <w:sz w:val="32"/>
          <w:szCs w:val="32"/>
        </w:rPr>
        <w:t xml:space="preserve"> al menos, una en el número 1 al hablar de la reforma de la liturgia y los fines del Concilio:</w:t>
      </w:r>
    </w:p>
    <w:p w:rsidR="00A41B5A" w:rsidRDefault="00A41B5A">
      <w:pPr>
        <w:ind w:left="1440"/>
        <w:rPr>
          <w:sz w:val="32"/>
          <w:szCs w:val="32"/>
        </w:rPr>
      </w:pPr>
      <w:r>
        <w:rPr>
          <w:sz w:val="32"/>
          <w:szCs w:val="32"/>
        </w:rPr>
        <w:t xml:space="preserve">SC 1: </w:t>
      </w:r>
      <w:r>
        <w:rPr>
          <w:sz w:val="32"/>
          <w:szCs w:val="32"/>
        </w:rPr>
        <w:sym w:font="WP TypographicSymbols" w:char="0041"/>
      </w:r>
      <w:r>
        <w:rPr>
          <w:sz w:val="32"/>
          <w:szCs w:val="32"/>
        </w:rPr>
        <w:t>Este sacrosanto Concilio se propone</w:t>
      </w:r>
      <w:r>
        <w:rPr>
          <w:b/>
          <w:bCs/>
          <w:sz w:val="32"/>
          <w:szCs w:val="32"/>
        </w:rPr>
        <w:t xml:space="preserve"> acrecentar de día en día entre los fieles la vida cristiana,</w:t>
      </w:r>
      <w:r>
        <w:rPr>
          <w:sz w:val="32"/>
          <w:szCs w:val="32"/>
        </w:rPr>
        <w:t xml:space="preserve"> adaptar mejor a las necesidades de nuestro tiempo las instituciones que están sujetas a cambio, promover </w:t>
      </w:r>
      <w:r>
        <w:rPr>
          <w:b/>
          <w:bCs/>
          <w:sz w:val="32"/>
          <w:szCs w:val="32"/>
        </w:rPr>
        <w:t>todo aquello que pueda contribuir a la unión de cuantos creen en Jesucristo y fortalecer lo que sirve para invitar a todos los hombres al seno de la Iglesia</w:t>
      </w:r>
      <w:r>
        <w:rPr>
          <w:sz w:val="32"/>
          <w:szCs w:val="32"/>
        </w:rPr>
        <w:sym w:font="WP TypographicSymbols" w:char="0040"/>
      </w:r>
    </w:p>
    <w:p w:rsidR="00A41B5A" w:rsidRDefault="00A41B5A">
      <w:pPr>
        <w:ind w:firstLine="1440"/>
        <w:rPr>
          <w:sz w:val="32"/>
          <w:szCs w:val="32"/>
        </w:rPr>
      </w:pPr>
      <w:r>
        <w:rPr>
          <w:sz w:val="32"/>
          <w:szCs w:val="32"/>
        </w:rPr>
        <w:t>Es claro que la misionología es desarrollada especialmente en Lumen Gentium, en Ad Gentes y Apostolicam Actuositatem:</w:t>
      </w:r>
    </w:p>
    <w:p w:rsidR="00A41B5A" w:rsidRDefault="00A41B5A" w:rsidP="00E833F0">
      <w:pPr>
        <w:pStyle w:val="Level1"/>
        <w:numPr>
          <w:ilvl w:val="0"/>
          <w:numId w:val="5"/>
        </w:numPr>
        <w:tabs>
          <w:tab w:val="left" w:pos="-1440"/>
        </w:tabs>
        <w:outlineLvl w:val="9"/>
        <w:rPr>
          <w:sz w:val="32"/>
          <w:szCs w:val="32"/>
        </w:rPr>
      </w:pPr>
      <w:r>
        <w:rPr>
          <w:sz w:val="32"/>
          <w:szCs w:val="32"/>
        </w:rPr>
        <w:t>La Iglesia por su naturaleza es misionera ( AG 2)</w:t>
      </w:r>
    </w:p>
    <w:p w:rsidR="00A41B5A" w:rsidRDefault="00A41B5A" w:rsidP="00E833F0">
      <w:pPr>
        <w:pStyle w:val="Level1"/>
        <w:numPr>
          <w:ilvl w:val="0"/>
          <w:numId w:val="5"/>
        </w:numPr>
        <w:tabs>
          <w:tab w:val="left" w:pos="-1440"/>
        </w:tabs>
        <w:outlineLvl w:val="9"/>
        <w:rPr>
          <w:sz w:val="32"/>
          <w:szCs w:val="32"/>
        </w:rPr>
      </w:pPr>
      <w:r>
        <w:rPr>
          <w:sz w:val="32"/>
          <w:szCs w:val="32"/>
        </w:rPr>
        <w:t xml:space="preserve">La misión de propagar la fe y la salvación en Cristo, le proviene a la Iglesia en virtud del mandato expreso que de los Apóstoles heredó el Orden de los </w:t>
      </w:r>
      <w:r>
        <w:rPr>
          <w:sz w:val="32"/>
          <w:szCs w:val="32"/>
        </w:rPr>
        <w:lastRenderedPageBreak/>
        <w:t xml:space="preserve">Obispos... y en virtud de la vida que a sus miembros infunde Cristo, </w:t>
      </w:r>
      <w:r>
        <w:rPr>
          <w:i/>
          <w:iCs/>
          <w:sz w:val="32"/>
          <w:szCs w:val="32"/>
        </w:rPr>
        <w:t xml:space="preserve">de quien todo el cuerpo, trabado y unido por todos los ligamentos que lo unen y nutren para la operación propia de cada miembro, crece y se fortalece en la caridad </w:t>
      </w:r>
      <w:proofErr w:type="gramStart"/>
      <w:r>
        <w:rPr>
          <w:i/>
          <w:iCs/>
          <w:sz w:val="32"/>
          <w:szCs w:val="32"/>
        </w:rPr>
        <w:t>( Ef</w:t>
      </w:r>
      <w:proofErr w:type="gramEnd"/>
      <w:r>
        <w:rPr>
          <w:i/>
          <w:iCs/>
          <w:sz w:val="32"/>
          <w:szCs w:val="32"/>
        </w:rPr>
        <w:t xml:space="preserve"> 4,16 ).( AG 5 ).</w:t>
      </w:r>
    </w:p>
    <w:p w:rsidR="00A41B5A" w:rsidRDefault="00A41B5A" w:rsidP="00E833F0">
      <w:pPr>
        <w:pStyle w:val="Level1"/>
        <w:numPr>
          <w:ilvl w:val="0"/>
          <w:numId w:val="5"/>
        </w:numPr>
        <w:tabs>
          <w:tab w:val="left" w:pos="-1440"/>
        </w:tabs>
        <w:outlineLvl w:val="9"/>
        <w:rPr>
          <w:sz w:val="32"/>
          <w:szCs w:val="32"/>
        </w:rPr>
      </w:pPr>
      <w:r>
        <w:rPr>
          <w:sz w:val="32"/>
          <w:szCs w:val="32"/>
        </w:rPr>
        <w:t>Es de mencionar (AA 6 ) donde se habla que la acción caritativa es distintivo del apostolado cristiano:</w:t>
      </w:r>
    </w:p>
    <w:p w:rsidR="00A41B5A" w:rsidRDefault="00A41B5A" w:rsidP="00E833F0">
      <w:pPr>
        <w:pStyle w:val="Level1"/>
        <w:numPr>
          <w:ilvl w:val="0"/>
          <w:numId w:val="5"/>
        </w:numPr>
        <w:tabs>
          <w:tab w:val="left" w:pos="-1440"/>
        </w:tabs>
        <w:outlineLvl w:val="9"/>
        <w:rPr>
          <w:sz w:val="32"/>
          <w:szCs w:val="32"/>
        </w:rPr>
        <w:sectPr w:rsidR="00A41B5A">
          <w:type w:val="continuous"/>
          <w:pgSz w:w="11905" w:h="16837"/>
          <w:pgMar w:top="1440" w:right="1440" w:bottom="1440" w:left="1440" w:header="1440" w:footer="1440" w:gutter="0"/>
          <w:cols w:space="720"/>
          <w:noEndnote/>
        </w:sectPr>
      </w:pPr>
    </w:p>
    <w:p w:rsidR="00A41B5A" w:rsidRDefault="00A41B5A">
      <w:pPr>
        <w:ind w:left="2160"/>
        <w:rPr>
          <w:sz w:val="32"/>
          <w:szCs w:val="32"/>
        </w:rPr>
      </w:pPr>
      <w:r>
        <w:rPr>
          <w:i/>
          <w:iCs/>
          <w:sz w:val="32"/>
          <w:szCs w:val="32"/>
        </w:rPr>
        <w:lastRenderedPageBreak/>
        <w:sym w:font="WP TypographicSymbols" w:char="0041"/>
      </w:r>
      <w:r>
        <w:rPr>
          <w:i/>
          <w:iCs/>
          <w:sz w:val="32"/>
          <w:szCs w:val="32"/>
        </w:rPr>
        <w:t xml:space="preserve">Todo ejercicio de apostolado tiene su </w:t>
      </w:r>
      <w:proofErr w:type="gramStart"/>
      <w:r>
        <w:rPr>
          <w:i/>
          <w:iCs/>
          <w:sz w:val="32"/>
          <w:szCs w:val="32"/>
        </w:rPr>
        <w:t>origen</w:t>
      </w:r>
      <w:proofErr w:type="gramEnd"/>
      <w:r>
        <w:rPr>
          <w:i/>
          <w:iCs/>
          <w:sz w:val="32"/>
          <w:szCs w:val="32"/>
        </w:rPr>
        <w:t xml:space="preserve"> y su fuerza en la caridad. Pero hay algunas obras que, por su propia naturaleza, ofrecen especial aptitud para convertirse en expresión viva de esta caridad; Cristo nuestro Señor quiso que fueran prueba de su misión mesiánica </w:t>
      </w:r>
      <w:proofErr w:type="gramStart"/>
      <w:r>
        <w:rPr>
          <w:i/>
          <w:iCs/>
          <w:sz w:val="32"/>
          <w:szCs w:val="32"/>
        </w:rPr>
        <w:t>( Mt</w:t>
      </w:r>
      <w:proofErr w:type="gramEnd"/>
      <w:r>
        <w:rPr>
          <w:i/>
          <w:iCs/>
          <w:sz w:val="32"/>
          <w:szCs w:val="32"/>
        </w:rPr>
        <w:t xml:space="preserve"> 11,4.5 ).</w:t>
      </w:r>
      <w:r>
        <w:rPr>
          <w:sz w:val="32"/>
          <w:szCs w:val="32"/>
        </w:rPr>
        <w:t xml:space="preserve"> </w:t>
      </w:r>
      <w:r>
        <w:rPr>
          <w:b/>
          <w:bCs/>
          <w:sz w:val="32"/>
          <w:szCs w:val="32"/>
        </w:rPr>
        <w:t xml:space="preserve">Más delante habla </w:t>
      </w:r>
      <w:proofErr w:type="gramStart"/>
      <w:r>
        <w:rPr>
          <w:b/>
          <w:bCs/>
          <w:sz w:val="32"/>
          <w:szCs w:val="32"/>
        </w:rPr>
        <w:t>del</w:t>
      </w:r>
      <w:proofErr w:type="gramEnd"/>
      <w:r>
        <w:rPr>
          <w:b/>
          <w:bCs/>
          <w:sz w:val="32"/>
          <w:szCs w:val="32"/>
        </w:rPr>
        <w:t xml:space="preserve"> mandato del amor a Dios de todo corazón y al prójimo y de la Eucaristía.</w:t>
      </w:r>
    </w:p>
    <w:p w:rsidR="00A41B5A" w:rsidRDefault="00A41B5A">
      <w:pPr>
        <w:ind w:firstLine="1440"/>
        <w:rPr>
          <w:sz w:val="32"/>
          <w:szCs w:val="32"/>
        </w:rPr>
      </w:pPr>
    </w:p>
    <w:p w:rsidR="00A41B5A" w:rsidRDefault="00A41B5A">
      <w:pPr>
        <w:tabs>
          <w:tab w:val="left" w:pos="-1440"/>
        </w:tabs>
        <w:ind w:left="1440" w:hanging="720"/>
        <w:rPr>
          <w:sz w:val="32"/>
          <w:szCs w:val="32"/>
        </w:rPr>
      </w:pPr>
      <w:r>
        <w:rPr>
          <w:sz w:val="32"/>
          <w:szCs w:val="32"/>
        </w:rPr>
        <w:t>3.3</w:t>
      </w:r>
      <w:r>
        <w:rPr>
          <w:sz w:val="32"/>
          <w:szCs w:val="32"/>
        </w:rPr>
        <w:tab/>
        <w:t>Juan Pablo II:</w:t>
      </w:r>
    </w:p>
    <w:p w:rsidR="00A41B5A" w:rsidRDefault="00A41B5A" w:rsidP="00E833F0">
      <w:pPr>
        <w:pStyle w:val="Level3"/>
        <w:numPr>
          <w:ilvl w:val="0"/>
          <w:numId w:val="5"/>
        </w:numPr>
        <w:tabs>
          <w:tab w:val="left" w:pos="-1440"/>
        </w:tabs>
        <w:outlineLvl w:val="9"/>
        <w:rPr>
          <w:sz w:val="32"/>
          <w:szCs w:val="32"/>
        </w:rPr>
      </w:pPr>
      <w:r>
        <w:rPr>
          <w:b/>
          <w:bCs/>
          <w:sz w:val="32"/>
          <w:szCs w:val="32"/>
        </w:rPr>
        <w:t>Redemptoris Missio 60</w:t>
      </w:r>
      <w:r>
        <w:rPr>
          <w:sz w:val="32"/>
          <w:szCs w:val="32"/>
        </w:rPr>
        <w:t xml:space="preserve">, la caridad, fuente y criterio </w:t>
      </w:r>
      <w:proofErr w:type="gramStart"/>
      <w:r>
        <w:rPr>
          <w:sz w:val="32"/>
          <w:szCs w:val="32"/>
        </w:rPr>
        <w:t>de</w:t>
      </w:r>
      <w:proofErr w:type="gramEnd"/>
      <w:r>
        <w:rPr>
          <w:sz w:val="32"/>
          <w:szCs w:val="32"/>
        </w:rPr>
        <w:t xml:space="preserve"> la misión. El Papa tiene estos pensamientos que sólo basta relacionarlos con la Eucaristía, sacramentum caritatis.</w:t>
      </w:r>
    </w:p>
    <w:p w:rsidR="00A41B5A" w:rsidRDefault="00A41B5A">
      <w:pPr>
        <w:ind w:left="2160"/>
        <w:rPr>
          <w:sz w:val="32"/>
          <w:szCs w:val="32"/>
        </w:rPr>
      </w:pPr>
      <w:r>
        <w:rPr>
          <w:sz w:val="32"/>
          <w:szCs w:val="32"/>
        </w:rPr>
        <w:sym w:font="WP TypographicSymbols" w:char="0041"/>
      </w:r>
      <w:r>
        <w:rPr>
          <w:i/>
          <w:iCs/>
          <w:sz w:val="32"/>
          <w:szCs w:val="32"/>
        </w:rPr>
        <w:t xml:space="preserve">En efecto, son estas numerosas </w:t>
      </w:r>
      <w:r>
        <w:rPr>
          <w:i/>
          <w:iCs/>
          <w:sz w:val="32"/>
          <w:szCs w:val="32"/>
        </w:rPr>
        <w:sym w:font="WP TypographicSymbols" w:char="0041"/>
      </w:r>
      <w:r>
        <w:rPr>
          <w:i/>
          <w:iCs/>
          <w:sz w:val="32"/>
          <w:szCs w:val="32"/>
        </w:rPr>
        <w:t>obras de caridad</w:t>
      </w:r>
      <w:r>
        <w:rPr>
          <w:i/>
          <w:iCs/>
          <w:sz w:val="32"/>
          <w:szCs w:val="32"/>
        </w:rPr>
        <w:sym w:font="WP TypographicSymbols" w:char="0040"/>
      </w:r>
      <w:r>
        <w:rPr>
          <w:i/>
          <w:iCs/>
          <w:sz w:val="32"/>
          <w:szCs w:val="32"/>
        </w:rPr>
        <w:t xml:space="preserve"> las que atestitugan el espíritu de toda la actividad misionera: El amor, que es y sigue siendo la fuerza de la misión, y es también </w:t>
      </w:r>
      <w:r>
        <w:rPr>
          <w:i/>
          <w:iCs/>
          <w:sz w:val="32"/>
          <w:szCs w:val="32"/>
        </w:rPr>
        <w:sym w:font="WP TypographicSymbols" w:char="0041"/>
      </w:r>
      <w:r>
        <w:rPr>
          <w:i/>
          <w:iCs/>
          <w:sz w:val="32"/>
          <w:szCs w:val="32"/>
        </w:rPr>
        <w:t xml:space="preserve">el único criterio según el cual todo debe hacerse y no hacerse, camibarse y no cambiarse. </w:t>
      </w:r>
      <w:proofErr w:type="gramStart"/>
      <w:r>
        <w:rPr>
          <w:i/>
          <w:iCs/>
          <w:sz w:val="32"/>
          <w:szCs w:val="32"/>
        </w:rPr>
        <w:t>Es el principio que debe dirigir toda acción y el fin al que debe tender.</w:t>
      </w:r>
      <w:proofErr w:type="gramEnd"/>
      <w:r>
        <w:rPr>
          <w:i/>
          <w:iCs/>
          <w:sz w:val="32"/>
          <w:szCs w:val="32"/>
        </w:rPr>
        <w:t xml:space="preserve"> Actuando con caridad o inspirados por la caridad, nada es disconforme y todo es bueno</w:t>
      </w:r>
      <w:r>
        <w:rPr>
          <w:i/>
          <w:iCs/>
          <w:sz w:val="32"/>
          <w:szCs w:val="32"/>
        </w:rPr>
        <w:sym w:font="WP TypographicSymbols" w:char="0040"/>
      </w:r>
      <w:r>
        <w:rPr>
          <w:i/>
          <w:iCs/>
          <w:sz w:val="32"/>
          <w:szCs w:val="32"/>
        </w:rPr>
        <w:t>.</w:t>
      </w:r>
    </w:p>
    <w:p w:rsidR="00A41B5A" w:rsidRDefault="00A41B5A" w:rsidP="00E833F0">
      <w:pPr>
        <w:pStyle w:val="Level3"/>
        <w:numPr>
          <w:ilvl w:val="0"/>
          <w:numId w:val="5"/>
        </w:numPr>
        <w:tabs>
          <w:tab w:val="left" w:pos="-1440"/>
        </w:tabs>
        <w:outlineLvl w:val="9"/>
        <w:rPr>
          <w:sz w:val="32"/>
          <w:szCs w:val="32"/>
        </w:rPr>
      </w:pPr>
      <w:r>
        <w:rPr>
          <w:b/>
          <w:bCs/>
          <w:sz w:val="32"/>
          <w:szCs w:val="32"/>
        </w:rPr>
        <w:t xml:space="preserve">Mane Nobiscum Domine </w:t>
      </w:r>
      <w:proofErr w:type="gramStart"/>
      <w:r>
        <w:rPr>
          <w:b/>
          <w:bCs/>
          <w:sz w:val="32"/>
          <w:szCs w:val="32"/>
        </w:rPr>
        <w:t>( 24</w:t>
      </w:r>
      <w:proofErr w:type="gramEnd"/>
      <w:r>
        <w:rPr>
          <w:b/>
          <w:bCs/>
          <w:sz w:val="32"/>
          <w:szCs w:val="32"/>
        </w:rPr>
        <w:t>-28 )</w:t>
      </w:r>
      <w:r>
        <w:rPr>
          <w:sz w:val="32"/>
          <w:szCs w:val="32"/>
        </w:rPr>
        <w:t xml:space="preserve"> es el capítulo IV que habla de la Eucaristia principio y proyecto de misión.</w:t>
      </w:r>
    </w:p>
    <w:p w:rsidR="00A41B5A" w:rsidRDefault="00A41B5A">
      <w:pPr>
        <w:ind w:left="2160"/>
        <w:rPr>
          <w:sz w:val="32"/>
          <w:szCs w:val="32"/>
        </w:rPr>
      </w:pPr>
      <w:r>
        <w:rPr>
          <w:sz w:val="32"/>
          <w:szCs w:val="32"/>
        </w:rPr>
        <w:t xml:space="preserve">24: </w:t>
      </w:r>
      <w:r>
        <w:rPr>
          <w:sz w:val="32"/>
          <w:szCs w:val="32"/>
        </w:rPr>
        <w:sym w:font="WP TypographicSymbols" w:char="002A"/>
      </w:r>
      <w:r>
        <w:rPr>
          <w:sz w:val="32"/>
          <w:szCs w:val="32"/>
        </w:rPr>
        <w:t xml:space="preserve">Levantándose al momento, se volvieron a </w:t>
      </w:r>
      <w:r>
        <w:rPr>
          <w:sz w:val="32"/>
          <w:szCs w:val="32"/>
        </w:rPr>
        <w:lastRenderedPageBreak/>
        <w:t>Jerusalén</w:t>
      </w:r>
      <w:r>
        <w:rPr>
          <w:sz w:val="32"/>
          <w:szCs w:val="32"/>
        </w:rPr>
        <w:sym w:font="WP TypographicSymbols" w:char="002B"/>
      </w:r>
      <w:r>
        <w:rPr>
          <w:sz w:val="32"/>
          <w:szCs w:val="32"/>
        </w:rPr>
        <w:t xml:space="preserve"> (Lc 24</w:t>
      </w:r>
      <w:proofErr w:type="gramStart"/>
      <w:r>
        <w:rPr>
          <w:sz w:val="32"/>
          <w:szCs w:val="32"/>
        </w:rPr>
        <w:t>,33</w:t>
      </w:r>
      <w:proofErr w:type="gramEnd"/>
      <w:r>
        <w:rPr>
          <w:sz w:val="32"/>
          <w:szCs w:val="32"/>
        </w:rPr>
        <w:t>). El encuentro con Cristo, profundizado continuamente en la intimidad eucarística, suscita en la Iglesia y en cada cristiano la exigencia de evangelizar y dar testimonio...La despedida al finalizar la Misa es como una consigna que impulsa al cristiano a comprometerse en la propagación del Evangelio y en la animación cristiana de la sociedad.</w:t>
      </w:r>
    </w:p>
    <w:p w:rsidR="00A41B5A" w:rsidRDefault="00A41B5A">
      <w:pPr>
        <w:ind w:left="2160"/>
        <w:rPr>
          <w:sz w:val="32"/>
          <w:szCs w:val="32"/>
        </w:rPr>
        <w:sectPr w:rsidR="00A41B5A">
          <w:type w:val="continuous"/>
          <w:pgSz w:w="11905" w:h="16837"/>
          <w:pgMar w:top="1440" w:right="1440" w:bottom="1440" w:left="1440" w:header="1440" w:footer="1440" w:gutter="0"/>
          <w:cols w:space="720"/>
          <w:noEndnote/>
        </w:sectPr>
      </w:pPr>
    </w:p>
    <w:p w:rsidR="00A41B5A" w:rsidRDefault="00A41B5A">
      <w:pPr>
        <w:ind w:left="2160"/>
        <w:rPr>
          <w:sz w:val="32"/>
          <w:szCs w:val="32"/>
        </w:rPr>
      </w:pPr>
      <w:r>
        <w:rPr>
          <w:sz w:val="32"/>
          <w:szCs w:val="32"/>
        </w:rPr>
        <w:lastRenderedPageBreak/>
        <w:t xml:space="preserve">25: La Eucaristía no sólo proporciona la fuerza interior para dicha misión, sino también, en cierto sentido, su proyecto. En efecto, la Eucaristía es un modo de ser </w:t>
      </w:r>
      <w:proofErr w:type="gramStart"/>
      <w:r>
        <w:rPr>
          <w:sz w:val="32"/>
          <w:szCs w:val="32"/>
        </w:rPr>
        <w:t>( =</w:t>
      </w:r>
      <w:proofErr w:type="gramEnd"/>
      <w:r>
        <w:rPr>
          <w:sz w:val="32"/>
          <w:szCs w:val="32"/>
        </w:rPr>
        <w:t xml:space="preserve"> proyecto de vida o cultura ) que pasa de Jesús al cristiano y, por su testimonio, tiende a irradiarse en la sociedad y en la cultura. </w:t>
      </w:r>
    </w:p>
    <w:p w:rsidR="00A41B5A" w:rsidRDefault="00A41B5A">
      <w:pPr>
        <w:ind w:left="2160"/>
        <w:rPr>
          <w:sz w:val="32"/>
          <w:szCs w:val="32"/>
        </w:rPr>
      </w:pPr>
      <w:r>
        <w:rPr>
          <w:sz w:val="32"/>
          <w:szCs w:val="32"/>
        </w:rPr>
        <w:t xml:space="preserve">26: Acción de </w:t>
      </w:r>
      <w:proofErr w:type="gramStart"/>
      <w:r>
        <w:rPr>
          <w:sz w:val="32"/>
          <w:szCs w:val="32"/>
        </w:rPr>
        <w:t>gracias  (</w:t>
      </w:r>
      <w:proofErr w:type="gramEnd"/>
      <w:r>
        <w:rPr>
          <w:sz w:val="32"/>
          <w:szCs w:val="32"/>
        </w:rPr>
        <w:t xml:space="preserve"> Escuela de cultura eucarística )Un elemento fundamental de este </w:t>
      </w:r>
      <w:r>
        <w:rPr>
          <w:sz w:val="32"/>
          <w:szCs w:val="32"/>
        </w:rPr>
        <w:sym w:font="WP TypographicSymbols" w:char="002A"/>
      </w:r>
      <w:r>
        <w:rPr>
          <w:sz w:val="32"/>
          <w:szCs w:val="32"/>
        </w:rPr>
        <w:t>proyecto</w:t>
      </w:r>
      <w:r>
        <w:rPr>
          <w:sz w:val="32"/>
          <w:szCs w:val="32"/>
        </w:rPr>
        <w:sym w:font="WP TypographicSymbols" w:char="002B"/>
      </w:r>
      <w:r>
        <w:rPr>
          <w:sz w:val="32"/>
          <w:szCs w:val="32"/>
        </w:rPr>
        <w:t xml:space="preserve"> aparece ya en el sentido mismo de la palabra </w:t>
      </w:r>
      <w:r>
        <w:rPr>
          <w:sz w:val="32"/>
          <w:szCs w:val="32"/>
        </w:rPr>
        <w:sym w:font="WP TypographicSymbols" w:char="002A"/>
      </w:r>
      <w:r>
        <w:rPr>
          <w:sz w:val="32"/>
          <w:szCs w:val="32"/>
        </w:rPr>
        <w:t>eucaristía</w:t>
      </w:r>
      <w:r>
        <w:rPr>
          <w:sz w:val="32"/>
          <w:szCs w:val="32"/>
        </w:rPr>
        <w:sym w:font="WP TypographicSymbols" w:char="002B"/>
      </w:r>
      <w:r>
        <w:rPr>
          <w:sz w:val="32"/>
          <w:szCs w:val="32"/>
        </w:rPr>
        <w:t xml:space="preserve">: acción de gracias...La </w:t>
      </w:r>
      <w:r>
        <w:rPr>
          <w:sz w:val="32"/>
          <w:szCs w:val="32"/>
        </w:rPr>
        <w:sym w:font="WP TypographicSymbols" w:char="002A"/>
      </w:r>
      <w:r>
        <w:rPr>
          <w:sz w:val="32"/>
          <w:szCs w:val="32"/>
        </w:rPr>
        <w:t>cultura de la Eucaristía</w:t>
      </w:r>
      <w:r>
        <w:rPr>
          <w:sz w:val="32"/>
          <w:szCs w:val="32"/>
        </w:rPr>
        <w:sym w:font="WP TypographicSymbols" w:char="002B"/>
      </w:r>
      <w:r>
        <w:rPr>
          <w:sz w:val="32"/>
          <w:szCs w:val="32"/>
        </w:rPr>
        <w:t xml:space="preserve"> promueve una cultura del diálogo, que en ella encuentra fuerza y alimento. </w:t>
      </w:r>
    </w:p>
    <w:p w:rsidR="00A41B5A" w:rsidRDefault="00A41B5A">
      <w:pPr>
        <w:ind w:left="2137"/>
        <w:rPr>
          <w:sz w:val="32"/>
          <w:szCs w:val="32"/>
        </w:rPr>
      </w:pPr>
      <w:r>
        <w:rPr>
          <w:sz w:val="32"/>
          <w:szCs w:val="32"/>
        </w:rPr>
        <w:t xml:space="preserve">27: El camino de la solidaridad.  La Eucaristía no sólo es expresión de comunión en la vida de la Iglesia; es también proyecto de solidaridad para toda la humanidad. El cristiano que participa en la Eucaristía aprende de </w:t>
      </w:r>
      <w:proofErr w:type="gramStart"/>
      <w:r>
        <w:rPr>
          <w:sz w:val="32"/>
          <w:szCs w:val="32"/>
        </w:rPr>
        <w:t>ella</w:t>
      </w:r>
      <w:proofErr w:type="gramEnd"/>
      <w:r>
        <w:rPr>
          <w:sz w:val="32"/>
          <w:szCs w:val="32"/>
        </w:rPr>
        <w:t xml:space="preserve"> a ser promotor de comunión, de paz y de solidaridad en todas las circunstancias de la vida. </w:t>
      </w:r>
    </w:p>
    <w:p w:rsidR="00A41B5A" w:rsidRDefault="00A41B5A">
      <w:pPr>
        <w:ind w:left="2137"/>
        <w:rPr>
          <w:sz w:val="32"/>
          <w:szCs w:val="32"/>
        </w:rPr>
      </w:pPr>
      <w:r>
        <w:rPr>
          <w:sz w:val="32"/>
          <w:szCs w:val="32"/>
        </w:rPr>
        <w:t xml:space="preserve">28: Al servicio de los últimos </w:t>
      </w:r>
      <w:proofErr w:type="gramStart"/>
      <w:r>
        <w:rPr>
          <w:sz w:val="32"/>
          <w:szCs w:val="32"/>
        </w:rPr>
        <w:t>( =</w:t>
      </w:r>
      <w:proofErr w:type="gramEnd"/>
      <w:r>
        <w:rPr>
          <w:sz w:val="32"/>
          <w:szCs w:val="32"/>
        </w:rPr>
        <w:t xml:space="preserve"> criterio de autenticidad del misterio celebrado ) Hay otro punto aún sobre el que quisiera llamar la atención, porque en él se refleja en gran parte la autenticidad de la participación en la Eucaristía celebrada en la comunidad: se trata de su impulso para un compromiso activo en la edificación de una sociedad más equitativa y fraterna. </w:t>
      </w:r>
    </w:p>
    <w:p w:rsidR="00A41B5A" w:rsidRDefault="00A41B5A">
      <w:pPr>
        <w:ind w:left="-23"/>
        <w:rPr>
          <w:sz w:val="32"/>
          <w:szCs w:val="32"/>
        </w:rPr>
      </w:pPr>
    </w:p>
    <w:p w:rsidR="00A41B5A" w:rsidRDefault="00A41B5A">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1417" w:hanging="720"/>
        <w:rPr>
          <w:sz w:val="32"/>
          <w:szCs w:val="32"/>
        </w:rPr>
      </w:pPr>
      <w:r>
        <w:rPr>
          <w:sz w:val="32"/>
          <w:szCs w:val="32"/>
        </w:rPr>
        <w:t>3.4</w:t>
      </w:r>
      <w:r>
        <w:rPr>
          <w:sz w:val="32"/>
          <w:szCs w:val="32"/>
        </w:rPr>
        <w:tab/>
      </w:r>
      <w:r>
        <w:rPr>
          <w:b/>
          <w:bCs/>
          <w:sz w:val="32"/>
          <w:szCs w:val="32"/>
        </w:rPr>
        <w:t>Sacramentum Caritatis</w:t>
      </w:r>
      <w:r>
        <w:rPr>
          <w:sz w:val="32"/>
          <w:szCs w:val="32"/>
        </w:rPr>
        <w:t xml:space="preserve"> </w:t>
      </w:r>
      <w:proofErr w:type="gramStart"/>
      <w:r>
        <w:rPr>
          <w:sz w:val="32"/>
          <w:szCs w:val="32"/>
        </w:rPr>
        <w:t>( 51.70</w:t>
      </w:r>
      <w:proofErr w:type="gramEnd"/>
      <w:r>
        <w:rPr>
          <w:sz w:val="32"/>
          <w:szCs w:val="32"/>
        </w:rPr>
        <w:t>-89 ) y todo el capítulo tercero respira e impregna la vida entera desde la Eucaristía, con la Eucaristia y por ella ).</w:t>
      </w:r>
    </w:p>
    <w:p w:rsidR="00A41B5A" w:rsidRDefault="00A41B5A">
      <w:pPr>
        <w:ind w:left="1417"/>
        <w:rPr>
          <w:sz w:val="32"/>
          <w:szCs w:val="32"/>
        </w:rPr>
      </w:pPr>
      <w:r>
        <w:rPr>
          <w:sz w:val="32"/>
          <w:szCs w:val="32"/>
        </w:rPr>
        <w:t xml:space="preserve">El número 51: La despedida: </w:t>
      </w:r>
      <w:r>
        <w:rPr>
          <w:sz w:val="32"/>
          <w:szCs w:val="32"/>
        </w:rPr>
        <w:sym w:font="WP TypographicSymbols" w:char="0041"/>
      </w:r>
      <w:r>
        <w:rPr>
          <w:sz w:val="32"/>
          <w:szCs w:val="32"/>
        </w:rPr>
        <w:t xml:space="preserve"> Ite missa </w:t>
      </w:r>
      <w:proofErr w:type="gramStart"/>
      <w:r>
        <w:rPr>
          <w:sz w:val="32"/>
          <w:szCs w:val="32"/>
        </w:rPr>
        <w:t>est</w:t>
      </w:r>
      <w:proofErr w:type="gramEnd"/>
      <w:r>
        <w:rPr>
          <w:sz w:val="32"/>
          <w:szCs w:val="32"/>
        </w:rPr>
        <w:sym w:font="WP TypographicSymbols" w:char="0040"/>
      </w:r>
      <w:r>
        <w:rPr>
          <w:sz w:val="32"/>
          <w:szCs w:val="32"/>
        </w:rPr>
        <w:t xml:space="preserve">. Ya lo hemos citado anteriormente e indica </w:t>
      </w:r>
      <w:proofErr w:type="gramStart"/>
      <w:r>
        <w:rPr>
          <w:sz w:val="32"/>
          <w:szCs w:val="32"/>
        </w:rPr>
        <w:t>este</w:t>
      </w:r>
      <w:proofErr w:type="gramEnd"/>
      <w:r>
        <w:rPr>
          <w:sz w:val="32"/>
          <w:szCs w:val="32"/>
        </w:rPr>
        <w:t xml:space="preserve"> saludo la naturaleza misionera de la Iglesia.</w:t>
      </w:r>
    </w:p>
    <w:p w:rsidR="00A41B5A" w:rsidRDefault="00A41B5A">
      <w:pPr>
        <w:ind w:left="1417"/>
        <w:rPr>
          <w:sz w:val="32"/>
          <w:szCs w:val="32"/>
        </w:rPr>
        <w:sectPr w:rsidR="00A41B5A">
          <w:type w:val="continuous"/>
          <w:pgSz w:w="11905" w:h="16837"/>
          <w:pgMar w:top="1440" w:right="1440" w:bottom="1440" w:left="1440" w:header="1440" w:footer="1440" w:gutter="0"/>
          <w:cols w:space="720"/>
          <w:noEndnote/>
        </w:sectPr>
      </w:pPr>
    </w:p>
    <w:p w:rsidR="00A41B5A" w:rsidRDefault="00A41B5A">
      <w:pPr>
        <w:ind w:left="1440"/>
        <w:rPr>
          <w:sz w:val="32"/>
          <w:szCs w:val="32"/>
        </w:rPr>
      </w:pPr>
      <w:r>
        <w:rPr>
          <w:sz w:val="32"/>
          <w:szCs w:val="32"/>
        </w:rPr>
        <w:lastRenderedPageBreak/>
        <w:t>Al comenzar la tercera parte la Eucaristía, misterio que se ha de vivir con el texto de Jn 6</w:t>
      </w:r>
      <w:proofErr w:type="gramStart"/>
      <w:r>
        <w:rPr>
          <w:sz w:val="32"/>
          <w:szCs w:val="32"/>
        </w:rPr>
        <w:t>,57</w:t>
      </w:r>
      <w:proofErr w:type="gramEnd"/>
      <w:r>
        <w:rPr>
          <w:sz w:val="32"/>
          <w:szCs w:val="32"/>
        </w:rPr>
        <w:t xml:space="preserve">: </w:t>
      </w:r>
      <w:r>
        <w:rPr>
          <w:sz w:val="32"/>
          <w:szCs w:val="32"/>
        </w:rPr>
        <w:sym w:font="WP TypographicSymbols" w:char="0041"/>
      </w:r>
      <w:r>
        <w:rPr>
          <w:sz w:val="32"/>
          <w:szCs w:val="32"/>
        </w:rPr>
        <w:t>... el que me come vivirá por mí</w:t>
      </w:r>
      <w:r>
        <w:rPr>
          <w:sz w:val="32"/>
          <w:szCs w:val="32"/>
        </w:rPr>
        <w:sym w:font="WP TypographicSymbols" w:char="0040"/>
      </w:r>
      <w:r>
        <w:rPr>
          <w:sz w:val="32"/>
          <w:szCs w:val="32"/>
        </w:rPr>
        <w:t>. El Papa me hace recordar el magisterio de Juan Pablo II en Mane nobiscum</w:t>
      </w:r>
      <w:proofErr w:type="gramStart"/>
      <w:r>
        <w:rPr>
          <w:sz w:val="32"/>
          <w:szCs w:val="32"/>
        </w:rPr>
        <w:t>,  Domine</w:t>
      </w:r>
      <w:proofErr w:type="gramEnd"/>
      <w:r>
        <w:rPr>
          <w:sz w:val="32"/>
          <w:szCs w:val="32"/>
        </w:rPr>
        <w:t xml:space="preserve"> 19: Cuando los discípulos de Emaús le pidieron que se quedara </w:t>
      </w:r>
      <w:r>
        <w:rPr>
          <w:sz w:val="32"/>
          <w:szCs w:val="32"/>
        </w:rPr>
        <w:sym w:font="WP TypographicSymbols" w:char="002A"/>
      </w:r>
      <w:r>
        <w:rPr>
          <w:sz w:val="32"/>
          <w:szCs w:val="32"/>
        </w:rPr>
        <w:t>con</w:t>
      </w:r>
      <w:r>
        <w:rPr>
          <w:sz w:val="32"/>
          <w:szCs w:val="32"/>
        </w:rPr>
        <w:sym w:font="WP TypographicSymbols" w:char="002B"/>
      </w:r>
      <w:r>
        <w:rPr>
          <w:sz w:val="32"/>
          <w:szCs w:val="32"/>
        </w:rPr>
        <w:t xml:space="preserve"> ellos, Jesús contestó con un don mucho mayor. Mediante el </w:t>
      </w:r>
      <w:proofErr w:type="gramStart"/>
      <w:r>
        <w:rPr>
          <w:sz w:val="32"/>
          <w:szCs w:val="32"/>
        </w:rPr>
        <w:t>sacramento</w:t>
      </w:r>
      <w:proofErr w:type="gramEnd"/>
      <w:r>
        <w:rPr>
          <w:sz w:val="32"/>
          <w:szCs w:val="32"/>
        </w:rPr>
        <w:t xml:space="preserve"> de la Eucaristía encontró el modo de quedarse </w:t>
      </w:r>
      <w:r>
        <w:rPr>
          <w:sz w:val="32"/>
          <w:szCs w:val="32"/>
        </w:rPr>
        <w:sym w:font="WP TypographicSymbols" w:char="002A"/>
      </w:r>
      <w:r>
        <w:rPr>
          <w:sz w:val="32"/>
          <w:szCs w:val="32"/>
        </w:rPr>
        <w:t>en</w:t>
      </w:r>
      <w:r>
        <w:rPr>
          <w:sz w:val="32"/>
          <w:szCs w:val="32"/>
        </w:rPr>
        <w:sym w:font="WP TypographicSymbols" w:char="002B"/>
      </w:r>
      <w:r>
        <w:rPr>
          <w:sz w:val="32"/>
          <w:szCs w:val="32"/>
        </w:rPr>
        <w:t xml:space="preserve"> ellos. Recibir la Eucaristía es entrar en profunda comunión con Jesús. </w:t>
      </w:r>
      <w:r>
        <w:rPr>
          <w:sz w:val="32"/>
          <w:szCs w:val="32"/>
        </w:rPr>
        <w:sym w:font="WP TypographicSymbols" w:char="002A"/>
      </w:r>
      <w:r>
        <w:rPr>
          <w:sz w:val="32"/>
          <w:szCs w:val="32"/>
        </w:rPr>
        <w:t>Permaneced en mí, y yo en vosotros</w:t>
      </w:r>
      <w:r>
        <w:rPr>
          <w:sz w:val="32"/>
          <w:szCs w:val="32"/>
        </w:rPr>
        <w:sym w:font="WP TypographicSymbols" w:char="002B"/>
      </w:r>
      <w:r>
        <w:rPr>
          <w:sz w:val="32"/>
          <w:szCs w:val="32"/>
        </w:rPr>
        <w:t xml:space="preserve"> (Jn 15</w:t>
      </w:r>
      <w:proofErr w:type="gramStart"/>
      <w:r>
        <w:rPr>
          <w:sz w:val="32"/>
          <w:szCs w:val="32"/>
        </w:rPr>
        <w:t>,4</w:t>
      </w:r>
      <w:proofErr w:type="gramEnd"/>
      <w:r>
        <w:rPr>
          <w:sz w:val="32"/>
          <w:szCs w:val="32"/>
        </w:rPr>
        <w:t>).</w:t>
      </w:r>
    </w:p>
    <w:p w:rsidR="00A41B5A" w:rsidRDefault="00A41B5A">
      <w:pPr>
        <w:ind w:left="1440"/>
        <w:rPr>
          <w:sz w:val="32"/>
          <w:szCs w:val="32"/>
        </w:rPr>
      </w:pPr>
      <w:r>
        <w:rPr>
          <w:sz w:val="32"/>
          <w:szCs w:val="32"/>
        </w:rPr>
        <w:t xml:space="preserve">70: El culto espiritual  - logiké latreía ( Rm 12,1 )...Pero esta </w:t>
      </w:r>
      <w:r>
        <w:rPr>
          <w:sz w:val="32"/>
          <w:szCs w:val="32"/>
        </w:rPr>
        <w:sym w:font="WP TypographicSymbols" w:char="0041"/>
      </w:r>
      <w:r>
        <w:rPr>
          <w:sz w:val="32"/>
          <w:szCs w:val="32"/>
        </w:rPr>
        <w:t>vida eterna</w:t>
      </w:r>
      <w:r>
        <w:rPr>
          <w:sz w:val="32"/>
          <w:szCs w:val="32"/>
        </w:rPr>
        <w:sym w:font="WP TypographicSymbols" w:char="0040"/>
      </w:r>
      <w:r>
        <w:rPr>
          <w:sz w:val="32"/>
          <w:szCs w:val="32"/>
        </w:rPr>
        <w:t xml:space="preserve"> se inicia en nosotros ya en este tiempo </w:t>
      </w:r>
      <w:r>
        <w:rPr>
          <w:b/>
          <w:bCs/>
          <w:sz w:val="32"/>
          <w:szCs w:val="32"/>
        </w:rPr>
        <w:t>por el cambio que el don eucarístico realiza en nosotros...</w:t>
      </w:r>
      <w:r>
        <w:rPr>
          <w:b/>
          <w:bCs/>
          <w:sz w:val="32"/>
          <w:szCs w:val="32"/>
        </w:rPr>
        <w:tab/>
      </w:r>
      <w:r>
        <w:rPr>
          <w:sz w:val="32"/>
          <w:szCs w:val="32"/>
        </w:rPr>
        <w:t xml:space="preserve">este misterio contiene en sí un dinamismo que hace de él </w:t>
      </w:r>
      <w:r>
        <w:rPr>
          <w:b/>
          <w:bCs/>
          <w:i/>
          <w:iCs/>
          <w:sz w:val="32"/>
          <w:szCs w:val="32"/>
        </w:rPr>
        <w:t xml:space="preserve">principio </w:t>
      </w:r>
      <w:r>
        <w:rPr>
          <w:sz w:val="32"/>
          <w:szCs w:val="32"/>
        </w:rPr>
        <w:t>de una vida nueva en nosotros y</w:t>
      </w:r>
      <w:r>
        <w:rPr>
          <w:b/>
          <w:bCs/>
          <w:i/>
          <w:iCs/>
          <w:sz w:val="32"/>
          <w:szCs w:val="32"/>
        </w:rPr>
        <w:t xml:space="preserve"> forma</w:t>
      </w:r>
      <w:r>
        <w:rPr>
          <w:sz w:val="32"/>
          <w:szCs w:val="32"/>
        </w:rPr>
        <w:t xml:space="preserve"> de la existencia cristiana...</w:t>
      </w:r>
      <w:r>
        <w:rPr>
          <w:sz w:val="32"/>
          <w:szCs w:val="32"/>
        </w:rPr>
        <w:tab/>
      </w:r>
      <w:r>
        <w:rPr>
          <w:sz w:val="32"/>
          <w:szCs w:val="32"/>
        </w:rPr>
        <w:sym w:font="WP TypographicSymbols" w:char="0041"/>
      </w:r>
      <w:r>
        <w:rPr>
          <w:sz w:val="32"/>
          <w:szCs w:val="32"/>
        </w:rPr>
        <w:t>tú te transformarás en mí</w:t>
      </w:r>
      <w:r>
        <w:rPr>
          <w:sz w:val="32"/>
          <w:szCs w:val="32"/>
        </w:rPr>
        <w:sym w:font="WP TypographicSymbols" w:char="0040"/>
      </w:r>
      <w:r>
        <w:rPr>
          <w:sz w:val="32"/>
          <w:szCs w:val="32"/>
        </w:rPr>
        <w:tab/>
      </w:r>
    </w:p>
    <w:p w:rsidR="00A41B5A" w:rsidRDefault="00A41B5A">
      <w:pPr>
        <w:ind w:firstLine="1440"/>
        <w:rPr>
          <w:sz w:val="32"/>
          <w:szCs w:val="32"/>
        </w:rPr>
      </w:pPr>
      <w:r>
        <w:rPr>
          <w:sz w:val="32"/>
          <w:szCs w:val="32"/>
        </w:rPr>
        <w:t xml:space="preserve">71: Eficacia integradora </w:t>
      </w:r>
      <w:proofErr w:type="gramStart"/>
      <w:r>
        <w:rPr>
          <w:sz w:val="32"/>
          <w:szCs w:val="32"/>
        </w:rPr>
        <w:t>del</w:t>
      </w:r>
      <w:proofErr w:type="gramEnd"/>
      <w:r>
        <w:rPr>
          <w:sz w:val="32"/>
          <w:szCs w:val="32"/>
        </w:rPr>
        <w:t xml:space="preserve"> culto eucarístico.</w:t>
      </w:r>
    </w:p>
    <w:p w:rsidR="00A41B5A" w:rsidRDefault="00A41B5A">
      <w:pPr>
        <w:ind w:left="1440"/>
        <w:rPr>
          <w:sz w:val="32"/>
          <w:szCs w:val="32"/>
        </w:rPr>
      </w:pPr>
      <w:r>
        <w:rPr>
          <w:sz w:val="32"/>
          <w:szCs w:val="32"/>
        </w:rPr>
        <w:t>El nuevo culto cristiano abarca todos los aspectos de la vida, transfigurándola.... Todo lo que hay de auténticamente humano - pensamientos y afectos, palabras y obras - encuentra en el sacramento de la Eucaristía la forma adecuada para ser vivido en plenitud... tiende a impregnar cualquier aspecto de la realidad del individuo...</w:t>
      </w:r>
    </w:p>
    <w:p w:rsidR="00A41B5A" w:rsidRDefault="00A41B5A">
      <w:pPr>
        <w:ind w:firstLine="1440"/>
        <w:rPr>
          <w:sz w:val="32"/>
          <w:szCs w:val="32"/>
        </w:rPr>
      </w:pPr>
      <w:r>
        <w:rPr>
          <w:sz w:val="32"/>
          <w:szCs w:val="32"/>
        </w:rPr>
        <w:t>72: Vivir según el Domingo.</w:t>
      </w:r>
    </w:p>
    <w:p w:rsidR="00A41B5A" w:rsidRDefault="00A41B5A">
      <w:pPr>
        <w:ind w:firstLine="1440"/>
        <w:rPr>
          <w:sz w:val="32"/>
          <w:szCs w:val="32"/>
        </w:rPr>
      </w:pPr>
      <w:r>
        <w:rPr>
          <w:sz w:val="32"/>
          <w:szCs w:val="32"/>
        </w:rPr>
        <w:t>73: Vivir el precepto Dominical.</w:t>
      </w:r>
    </w:p>
    <w:p w:rsidR="00A41B5A" w:rsidRDefault="00A41B5A">
      <w:pPr>
        <w:ind w:firstLine="1440"/>
        <w:rPr>
          <w:sz w:val="32"/>
          <w:szCs w:val="32"/>
        </w:rPr>
      </w:pPr>
      <w:r>
        <w:rPr>
          <w:sz w:val="32"/>
          <w:szCs w:val="32"/>
        </w:rPr>
        <w:t xml:space="preserve">74: Sentido </w:t>
      </w:r>
      <w:proofErr w:type="gramStart"/>
      <w:r>
        <w:rPr>
          <w:sz w:val="32"/>
          <w:szCs w:val="32"/>
        </w:rPr>
        <w:t>del</w:t>
      </w:r>
      <w:proofErr w:type="gramEnd"/>
      <w:r>
        <w:rPr>
          <w:sz w:val="32"/>
          <w:szCs w:val="32"/>
        </w:rPr>
        <w:t xml:space="preserve"> Descanso y del trabajo.</w:t>
      </w:r>
    </w:p>
    <w:p w:rsidR="00A41B5A" w:rsidRDefault="00A41B5A">
      <w:pPr>
        <w:ind w:firstLine="1440"/>
        <w:rPr>
          <w:sz w:val="32"/>
          <w:szCs w:val="32"/>
        </w:rPr>
      </w:pPr>
      <w:r>
        <w:rPr>
          <w:sz w:val="32"/>
          <w:szCs w:val="32"/>
        </w:rPr>
        <w:t>75: Asambleas dominicale en ausencia de sacerdote.</w:t>
      </w:r>
    </w:p>
    <w:p w:rsidR="00A41B5A" w:rsidRDefault="00A41B5A">
      <w:pPr>
        <w:ind w:left="1440"/>
        <w:rPr>
          <w:sz w:val="32"/>
          <w:szCs w:val="32"/>
        </w:rPr>
      </w:pPr>
      <w:r>
        <w:rPr>
          <w:sz w:val="32"/>
          <w:szCs w:val="32"/>
        </w:rPr>
        <w:lastRenderedPageBreak/>
        <w:t xml:space="preserve">76: Una forma eucarística de la vida </w:t>
      </w:r>
      <w:proofErr w:type="gramStart"/>
      <w:r>
        <w:rPr>
          <w:sz w:val="32"/>
          <w:szCs w:val="32"/>
        </w:rPr>
        <w:t>cristiana</w:t>
      </w:r>
      <w:proofErr w:type="gramEnd"/>
      <w:r>
        <w:rPr>
          <w:sz w:val="32"/>
          <w:szCs w:val="32"/>
        </w:rPr>
        <w:t>, la pertenencia eclesial.</w:t>
      </w:r>
    </w:p>
    <w:p w:rsidR="00A41B5A" w:rsidRDefault="00A41B5A">
      <w:pPr>
        <w:ind w:firstLine="1440"/>
        <w:rPr>
          <w:sz w:val="32"/>
          <w:szCs w:val="32"/>
        </w:rPr>
      </w:pPr>
      <w:r>
        <w:rPr>
          <w:sz w:val="32"/>
          <w:szCs w:val="32"/>
        </w:rPr>
        <w:t>77: Espiritualidad y cultura eucarística.</w:t>
      </w:r>
    </w:p>
    <w:p w:rsidR="00A41B5A" w:rsidRDefault="00A41B5A">
      <w:pPr>
        <w:ind w:firstLine="1440"/>
        <w:rPr>
          <w:sz w:val="32"/>
          <w:szCs w:val="32"/>
        </w:rPr>
      </w:pPr>
      <w:r>
        <w:rPr>
          <w:sz w:val="32"/>
          <w:szCs w:val="32"/>
        </w:rPr>
        <w:t>78: Eucaristía y evangelización de las culturas.</w:t>
      </w:r>
    </w:p>
    <w:p w:rsidR="00A41B5A" w:rsidRDefault="00A41B5A">
      <w:pPr>
        <w:ind w:firstLine="1440"/>
        <w:rPr>
          <w:sz w:val="32"/>
          <w:szCs w:val="32"/>
        </w:rPr>
      </w:pPr>
      <w:r>
        <w:rPr>
          <w:sz w:val="32"/>
          <w:szCs w:val="32"/>
        </w:rPr>
        <w:t>79: Eucaristia y fieles laicos.</w:t>
      </w:r>
    </w:p>
    <w:p w:rsidR="00A41B5A" w:rsidRDefault="00A41B5A">
      <w:pPr>
        <w:ind w:firstLine="1440"/>
        <w:rPr>
          <w:sz w:val="32"/>
          <w:szCs w:val="32"/>
        </w:rPr>
      </w:pPr>
      <w:r>
        <w:rPr>
          <w:sz w:val="32"/>
          <w:szCs w:val="32"/>
        </w:rPr>
        <w:t>80: Eucaristía y espiritualidad sacerdotal.</w:t>
      </w:r>
    </w:p>
    <w:p w:rsidR="00A41B5A" w:rsidRDefault="00A41B5A">
      <w:pPr>
        <w:ind w:firstLine="1440"/>
        <w:rPr>
          <w:sz w:val="32"/>
          <w:szCs w:val="32"/>
        </w:rPr>
      </w:pPr>
      <w:r>
        <w:rPr>
          <w:sz w:val="32"/>
          <w:szCs w:val="32"/>
        </w:rPr>
        <w:t>81: Eucaristía y vida consagrada.</w:t>
      </w:r>
    </w:p>
    <w:p w:rsidR="00A41B5A" w:rsidRDefault="00A41B5A">
      <w:pPr>
        <w:ind w:firstLine="1440"/>
        <w:rPr>
          <w:sz w:val="32"/>
          <w:szCs w:val="32"/>
        </w:rPr>
      </w:pPr>
      <w:r>
        <w:rPr>
          <w:sz w:val="32"/>
          <w:szCs w:val="32"/>
        </w:rPr>
        <w:t>82: Eucaristía y transformación moral.</w:t>
      </w:r>
    </w:p>
    <w:p w:rsidR="00A41B5A" w:rsidRDefault="00A41B5A">
      <w:pPr>
        <w:ind w:firstLine="1440"/>
        <w:rPr>
          <w:sz w:val="32"/>
          <w:szCs w:val="32"/>
        </w:rPr>
      </w:pPr>
      <w:r>
        <w:rPr>
          <w:sz w:val="32"/>
          <w:szCs w:val="32"/>
        </w:rPr>
        <w:t>83: Coherencia Eucarística</w:t>
      </w:r>
    </w:p>
    <w:p w:rsidR="00A41B5A" w:rsidRDefault="00A41B5A">
      <w:pPr>
        <w:ind w:left="1440"/>
        <w:rPr>
          <w:sz w:val="32"/>
          <w:szCs w:val="32"/>
        </w:rPr>
      </w:pPr>
      <w:r>
        <w:rPr>
          <w:sz w:val="32"/>
          <w:szCs w:val="32"/>
        </w:rPr>
        <w:t xml:space="preserve">Una vez puestas estas bases el Papa entonces habla de la </w:t>
      </w:r>
      <w:r>
        <w:rPr>
          <w:b/>
          <w:bCs/>
          <w:sz w:val="32"/>
          <w:szCs w:val="32"/>
        </w:rPr>
        <w:t>Eucaristía, misterio que se ha de anunciar.</w:t>
      </w:r>
    </w:p>
    <w:p w:rsidR="00A41B5A" w:rsidRDefault="00A41B5A">
      <w:pPr>
        <w:ind w:left="1440"/>
        <w:rPr>
          <w:sz w:val="32"/>
          <w:szCs w:val="32"/>
        </w:rPr>
        <w:sectPr w:rsidR="00A41B5A">
          <w:type w:val="continuous"/>
          <w:pgSz w:w="11905" w:h="16837"/>
          <w:pgMar w:top="1440" w:right="1440" w:bottom="1440" w:left="1417" w:header="1440" w:footer="1440" w:gutter="0"/>
          <w:cols w:space="720"/>
          <w:noEndnote/>
        </w:sectPr>
      </w:pPr>
    </w:p>
    <w:p w:rsidR="00A41B5A" w:rsidRDefault="00A41B5A">
      <w:pPr>
        <w:ind w:firstLine="1440"/>
        <w:rPr>
          <w:sz w:val="32"/>
          <w:szCs w:val="32"/>
        </w:rPr>
      </w:pPr>
      <w:proofErr w:type="gramStart"/>
      <w:r>
        <w:rPr>
          <w:sz w:val="32"/>
          <w:szCs w:val="32"/>
        </w:rPr>
        <w:lastRenderedPageBreak/>
        <w:t xml:space="preserve">Alguien </w:t>
      </w:r>
      <w:r>
        <w:rPr>
          <w:sz w:val="32"/>
          <w:szCs w:val="32"/>
        </w:rPr>
        <w:sym w:font="WP TypographicSymbols" w:char="0029"/>
      </w:r>
      <w:r>
        <w:rPr>
          <w:sz w:val="32"/>
          <w:szCs w:val="32"/>
        </w:rPr>
        <w:t>podría explicarme por qué el título se repite respecto al primer capítulo?</w:t>
      </w:r>
      <w:proofErr w:type="gramEnd"/>
      <w:r>
        <w:rPr>
          <w:sz w:val="32"/>
          <w:szCs w:val="32"/>
        </w:rPr>
        <w:t xml:space="preserve"> </w:t>
      </w:r>
      <w:r>
        <w:rPr>
          <w:sz w:val="32"/>
          <w:szCs w:val="32"/>
        </w:rPr>
        <w:sym w:font="WP TypographicSymbols" w:char="0029"/>
      </w:r>
      <w:r>
        <w:rPr>
          <w:sz w:val="32"/>
          <w:szCs w:val="32"/>
        </w:rPr>
        <w:t xml:space="preserve">Qué no se había tocado ya </w:t>
      </w:r>
      <w:proofErr w:type="gramStart"/>
      <w:r>
        <w:rPr>
          <w:sz w:val="32"/>
          <w:szCs w:val="32"/>
        </w:rPr>
        <w:t>este</w:t>
      </w:r>
      <w:proofErr w:type="gramEnd"/>
      <w:r>
        <w:rPr>
          <w:sz w:val="32"/>
          <w:szCs w:val="32"/>
        </w:rPr>
        <w:t xml:space="preserve"> tema? </w:t>
      </w:r>
      <w:r>
        <w:rPr>
          <w:sz w:val="32"/>
          <w:szCs w:val="32"/>
        </w:rPr>
        <w:sym w:font="WP TypographicSymbols" w:char="0029"/>
      </w:r>
      <w:r>
        <w:rPr>
          <w:sz w:val="32"/>
          <w:szCs w:val="32"/>
        </w:rPr>
        <w:t>No será acaso para indicar que el antes de la pastoral profética me lleva al misterio celebrado y vivido y que con la misma vida se vuelve a iniciar este proyecto misionero</w:t>
      </w:r>
      <w:proofErr w:type="gramStart"/>
      <w:r>
        <w:rPr>
          <w:sz w:val="32"/>
          <w:szCs w:val="32"/>
        </w:rPr>
        <w:t>?.</w:t>
      </w:r>
      <w:proofErr w:type="gramEnd"/>
    </w:p>
    <w:p w:rsidR="00A41B5A" w:rsidRDefault="00A41B5A">
      <w:pPr>
        <w:ind w:firstLine="1440"/>
        <w:rPr>
          <w:sz w:val="32"/>
          <w:szCs w:val="32"/>
        </w:rPr>
      </w:pPr>
      <w:r>
        <w:rPr>
          <w:sz w:val="32"/>
          <w:szCs w:val="32"/>
        </w:rPr>
        <w:t>84: Eucaristía y misión:</w:t>
      </w:r>
    </w:p>
    <w:p w:rsidR="00A41B5A" w:rsidRDefault="00A41B5A">
      <w:pPr>
        <w:ind w:firstLine="1440"/>
        <w:rPr>
          <w:sz w:val="32"/>
          <w:szCs w:val="32"/>
        </w:rPr>
      </w:pPr>
      <w:r>
        <w:rPr>
          <w:sz w:val="32"/>
          <w:szCs w:val="32"/>
        </w:rPr>
        <w:t xml:space="preserve">... </w:t>
      </w:r>
      <w:proofErr w:type="gramStart"/>
      <w:r>
        <w:rPr>
          <w:sz w:val="32"/>
          <w:szCs w:val="32"/>
        </w:rPr>
        <w:t>no</w:t>
      </w:r>
      <w:proofErr w:type="gramEnd"/>
      <w:r>
        <w:rPr>
          <w:sz w:val="32"/>
          <w:szCs w:val="32"/>
        </w:rPr>
        <w:t xml:space="preserve"> podemos guardar para nosotros el amor que celebramos en el Sacramento. Éste exige por su naturaleza que sea comunicado a todos...La Eucaristía no es sólo fuente y culmen de la vida de la Iglesia; lo es también de su misión: </w:t>
      </w:r>
      <w:r>
        <w:rPr>
          <w:sz w:val="32"/>
          <w:szCs w:val="32"/>
        </w:rPr>
        <w:sym w:font="WP TypographicSymbols" w:char="0041"/>
      </w:r>
      <w:r>
        <w:rPr>
          <w:sz w:val="32"/>
          <w:szCs w:val="32"/>
        </w:rPr>
        <w:t>Una Iglesia auténticamente eucarística es una Iglesia misionera</w:t>
      </w:r>
      <w:r>
        <w:rPr>
          <w:sz w:val="32"/>
          <w:szCs w:val="32"/>
        </w:rPr>
        <w:sym w:font="WP TypographicSymbols" w:char="0040"/>
      </w:r>
      <w:r>
        <w:rPr>
          <w:sz w:val="32"/>
          <w:szCs w:val="32"/>
        </w:rPr>
        <w:t>...</w:t>
      </w:r>
    </w:p>
    <w:p w:rsidR="00A41B5A" w:rsidRDefault="00A41B5A">
      <w:pPr>
        <w:ind w:firstLine="1440"/>
        <w:rPr>
          <w:sz w:val="32"/>
          <w:szCs w:val="32"/>
        </w:rPr>
      </w:pPr>
      <w:r>
        <w:rPr>
          <w:sz w:val="32"/>
          <w:szCs w:val="32"/>
        </w:rPr>
        <w:t xml:space="preserve">La institución misma de la Eucaristía anticia lo que el corazón de la misión de Jesús: Él es el enviado del Padre para la redención del mundo </w:t>
      </w:r>
      <w:proofErr w:type="gramStart"/>
      <w:r>
        <w:rPr>
          <w:sz w:val="32"/>
          <w:szCs w:val="32"/>
        </w:rPr>
        <w:t>( cfr</w:t>
      </w:r>
      <w:proofErr w:type="gramEnd"/>
      <w:r>
        <w:rPr>
          <w:sz w:val="32"/>
          <w:szCs w:val="32"/>
        </w:rPr>
        <w:t>. Jn 3</w:t>
      </w:r>
      <w:proofErr w:type="gramStart"/>
      <w:r>
        <w:rPr>
          <w:sz w:val="32"/>
          <w:szCs w:val="32"/>
        </w:rPr>
        <w:t>,16.17</w:t>
      </w:r>
      <w:proofErr w:type="gramEnd"/>
      <w:r>
        <w:rPr>
          <w:sz w:val="32"/>
          <w:szCs w:val="32"/>
        </w:rPr>
        <w:t xml:space="preserve">; Rm 8,32 )... No podemos acercarnos a la Mesa eucarística sin dejarnos llevar por ese movimiento de la misión que, </w:t>
      </w:r>
      <w:r>
        <w:rPr>
          <w:b/>
          <w:bCs/>
          <w:i/>
          <w:iCs/>
          <w:sz w:val="32"/>
          <w:szCs w:val="32"/>
        </w:rPr>
        <w:t>partiendo del corazón mismo de Dios</w:t>
      </w:r>
      <w:r>
        <w:rPr>
          <w:sz w:val="32"/>
          <w:szCs w:val="32"/>
        </w:rPr>
        <w:t xml:space="preserve">, tiende a llegar a todos los hombres. Así pues, </w:t>
      </w:r>
      <w:r>
        <w:rPr>
          <w:b/>
          <w:bCs/>
          <w:sz w:val="32"/>
          <w:szCs w:val="32"/>
        </w:rPr>
        <w:t xml:space="preserve">el impulso misionero es parte constitutiva de la forma eucarística de la vida </w:t>
      </w:r>
      <w:proofErr w:type="gramStart"/>
      <w:r>
        <w:rPr>
          <w:b/>
          <w:bCs/>
          <w:sz w:val="32"/>
          <w:szCs w:val="32"/>
        </w:rPr>
        <w:t>cristiana</w:t>
      </w:r>
      <w:proofErr w:type="gramEnd"/>
      <w:r>
        <w:rPr>
          <w:b/>
          <w:bCs/>
          <w:sz w:val="32"/>
          <w:szCs w:val="32"/>
        </w:rPr>
        <w:t>.</w:t>
      </w:r>
    </w:p>
    <w:p w:rsidR="00A41B5A" w:rsidRDefault="00A41B5A">
      <w:pPr>
        <w:rPr>
          <w:sz w:val="32"/>
          <w:szCs w:val="32"/>
        </w:rPr>
      </w:pPr>
    </w:p>
    <w:p w:rsidR="00A41B5A" w:rsidRDefault="00A41B5A">
      <w:pPr>
        <w:ind w:firstLine="1440"/>
        <w:rPr>
          <w:sz w:val="32"/>
          <w:szCs w:val="32"/>
        </w:rPr>
      </w:pPr>
      <w:proofErr w:type="gramStart"/>
      <w:r>
        <w:rPr>
          <w:sz w:val="32"/>
          <w:szCs w:val="32"/>
        </w:rPr>
        <w:t>Es muy significativo ver los números siguientes que cierran esta hermosa exhortación apostólica que hace viva referencia al campo social.</w:t>
      </w:r>
      <w:proofErr w:type="gramEnd"/>
    </w:p>
    <w:p w:rsidR="00A41B5A" w:rsidRDefault="00A41B5A">
      <w:pPr>
        <w:ind w:firstLine="1440"/>
        <w:rPr>
          <w:sz w:val="32"/>
          <w:szCs w:val="32"/>
        </w:rPr>
      </w:pPr>
      <w:r>
        <w:rPr>
          <w:sz w:val="32"/>
          <w:szCs w:val="32"/>
        </w:rPr>
        <w:t>85: Eucaristía y testimonio</w:t>
      </w:r>
    </w:p>
    <w:p w:rsidR="00A41B5A" w:rsidRDefault="00A41B5A">
      <w:pPr>
        <w:ind w:firstLine="1440"/>
        <w:rPr>
          <w:sz w:val="32"/>
          <w:szCs w:val="32"/>
        </w:rPr>
      </w:pPr>
      <w:r>
        <w:rPr>
          <w:sz w:val="32"/>
          <w:szCs w:val="32"/>
        </w:rPr>
        <w:t>86: Jesucristo, único Salvador.</w:t>
      </w:r>
    </w:p>
    <w:p w:rsidR="00A41B5A" w:rsidRDefault="00A41B5A">
      <w:pPr>
        <w:ind w:firstLine="1440"/>
        <w:rPr>
          <w:sz w:val="32"/>
          <w:szCs w:val="32"/>
        </w:rPr>
      </w:pPr>
      <w:r>
        <w:rPr>
          <w:sz w:val="32"/>
          <w:szCs w:val="32"/>
        </w:rPr>
        <w:lastRenderedPageBreak/>
        <w:t>87: Libertad de culto.</w:t>
      </w:r>
    </w:p>
    <w:p w:rsidR="00A41B5A" w:rsidRDefault="00A41B5A">
      <w:pPr>
        <w:ind w:firstLine="1440"/>
        <w:rPr>
          <w:sz w:val="32"/>
          <w:szCs w:val="32"/>
        </w:rPr>
      </w:pPr>
      <w:proofErr w:type="gramStart"/>
      <w:r>
        <w:rPr>
          <w:b/>
          <w:bCs/>
          <w:sz w:val="32"/>
          <w:szCs w:val="32"/>
        </w:rPr>
        <w:t>Eucaristía, misterio que se ha de ofrecer al mundo.</w:t>
      </w:r>
      <w:proofErr w:type="gramEnd"/>
    </w:p>
    <w:p w:rsidR="00A41B5A" w:rsidRDefault="00A41B5A">
      <w:pPr>
        <w:ind w:firstLine="1440"/>
        <w:rPr>
          <w:sz w:val="32"/>
          <w:szCs w:val="32"/>
        </w:rPr>
      </w:pPr>
      <w:r>
        <w:rPr>
          <w:sz w:val="32"/>
          <w:szCs w:val="32"/>
        </w:rPr>
        <w:t xml:space="preserve">88: Eucaristia, pan partido para la vida </w:t>
      </w:r>
      <w:proofErr w:type="gramStart"/>
      <w:r>
        <w:rPr>
          <w:sz w:val="32"/>
          <w:szCs w:val="32"/>
        </w:rPr>
        <w:t>del</w:t>
      </w:r>
      <w:proofErr w:type="gramEnd"/>
      <w:r>
        <w:rPr>
          <w:sz w:val="32"/>
          <w:szCs w:val="32"/>
        </w:rPr>
        <w:t xml:space="preserve"> mundo.</w:t>
      </w:r>
    </w:p>
    <w:p w:rsidR="00A41B5A" w:rsidRDefault="00A41B5A">
      <w:pPr>
        <w:ind w:firstLine="1440"/>
        <w:rPr>
          <w:sz w:val="32"/>
          <w:szCs w:val="32"/>
        </w:rPr>
      </w:pPr>
      <w:r>
        <w:rPr>
          <w:sz w:val="32"/>
          <w:szCs w:val="32"/>
        </w:rPr>
        <w:t xml:space="preserve">89: Implicaciones sociales </w:t>
      </w:r>
      <w:proofErr w:type="gramStart"/>
      <w:r>
        <w:rPr>
          <w:sz w:val="32"/>
          <w:szCs w:val="32"/>
        </w:rPr>
        <w:t>del</w:t>
      </w:r>
      <w:proofErr w:type="gramEnd"/>
      <w:r>
        <w:rPr>
          <w:sz w:val="32"/>
          <w:szCs w:val="32"/>
        </w:rPr>
        <w:t xml:space="preserve"> Misterio eucarístico.</w:t>
      </w:r>
    </w:p>
    <w:p w:rsidR="00A41B5A" w:rsidRDefault="00A41B5A">
      <w:pPr>
        <w:ind w:firstLine="1440"/>
        <w:rPr>
          <w:sz w:val="32"/>
          <w:szCs w:val="32"/>
        </w:rPr>
      </w:pPr>
      <w:r>
        <w:rPr>
          <w:sz w:val="32"/>
          <w:szCs w:val="32"/>
        </w:rPr>
        <w:t xml:space="preserve">90: El alimento de la verdady la indigencia </w:t>
      </w:r>
      <w:proofErr w:type="gramStart"/>
      <w:r>
        <w:rPr>
          <w:sz w:val="32"/>
          <w:szCs w:val="32"/>
        </w:rPr>
        <w:t>del</w:t>
      </w:r>
      <w:proofErr w:type="gramEnd"/>
      <w:r>
        <w:rPr>
          <w:sz w:val="32"/>
          <w:szCs w:val="32"/>
        </w:rPr>
        <w:t xml:space="preserve"> hombre.</w:t>
      </w:r>
    </w:p>
    <w:p w:rsidR="00A41B5A" w:rsidRDefault="00A41B5A">
      <w:pPr>
        <w:ind w:firstLine="1440"/>
        <w:rPr>
          <w:sz w:val="32"/>
          <w:szCs w:val="32"/>
        </w:rPr>
      </w:pPr>
      <w:r>
        <w:rPr>
          <w:sz w:val="32"/>
          <w:szCs w:val="32"/>
        </w:rPr>
        <w:t>91: Doctrina social de la Iglesia.</w:t>
      </w:r>
    </w:p>
    <w:p w:rsidR="00A41B5A" w:rsidRDefault="00A41B5A">
      <w:pPr>
        <w:ind w:firstLine="1440"/>
        <w:rPr>
          <w:sz w:val="32"/>
          <w:szCs w:val="32"/>
        </w:rPr>
      </w:pPr>
      <w:r>
        <w:rPr>
          <w:sz w:val="32"/>
          <w:szCs w:val="32"/>
        </w:rPr>
        <w:t xml:space="preserve">92: Santificación </w:t>
      </w:r>
      <w:proofErr w:type="gramStart"/>
      <w:r>
        <w:rPr>
          <w:sz w:val="32"/>
          <w:szCs w:val="32"/>
        </w:rPr>
        <w:t>del</w:t>
      </w:r>
      <w:proofErr w:type="gramEnd"/>
      <w:r>
        <w:rPr>
          <w:sz w:val="32"/>
          <w:szCs w:val="32"/>
        </w:rPr>
        <w:t xml:space="preserve"> mundo y salvaguardia de la creación.</w:t>
      </w:r>
    </w:p>
    <w:p w:rsidR="00A41B5A" w:rsidRDefault="00A41B5A">
      <w:pPr>
        <w:ind w:firstLine="1440"/>
        <w:rPr>
          <w:sz w:val="32"/>
          <w:szCs w:val="32"/>
        </w:rPr>
      </w:pPr>
      <w:r>
        <w:rPr>
          <w:sz w:val="32"/>
          <w:szCs w:val="32"/>
        </w:rPr>
        <w:t xml:space="preserve">93: Utilidad de </w:t>
      </w:r>
      <w:proofErr w:type="gramStart"/>
      <w:r>
        <w:rPr>
          <w:sz w:val="32"/>
          <w:szCs w:val="32"/>
        </w:rPr>
        <w:t>un</w:t>
      </w:r>
      <w:proofErr w:type="gramEnd"/>
      <w:r>
        <w:rPr>
          <w:sz w:val="32"/>
          <w:szCs w:val="32"/>
        </w:rPr>
        <w:t xml:space="preserve"> compendio eucarístico.</w:t>
      </w:r>
    </w:p>
    <w:p w:rsidR="00A41B5A" w:rsidRDefault="00A41B5A">
      <w:pPr>
        <w:rPr>
          <w:sz w:val="32"/>
          <w:szCs w:val="32"/>
        </w:rPr>
      </w:pPr>
    </w:p>
    <w:p w:rsidR="00A41B5A" w:rsidRDefault="00A41B5A">
      <w:pPr>
        <w:tabs>
          <w:tab w:val="left" w:pos="-1440"/>
        </w:tabs>
        <w:ind w:left="1440" w:hanging="720"/>
        <w:rPr>
          <w:sz w:val="32"/>
          <w:szCs w:val="32"/>
        </w:rPr>
      </w:pPr>
      <w:r>
        <w:rPr>
          <w:sz w:val="32"/>
          <w:szCs w:val="32"/>
        </w:rPr>
        <w:t>3.5</w:t>
      </w:r>
      <w:r>
        <w:rPr>
          <w:sz w:val="32"/>
          <w:szCs w:val="32"/>
        </w:rPr>
        <w:tab/>
        <w:t xml:space="preserve">Documento de Aparecida. </w:t>
      </w:r>
      <w:proofErr w:type="gramStart"/>
      <w:r>
        <w:rPr>
          <w:sz w:val="32"/>
          <w:szCs w:val="32"/>
        </w:rPr>
        <w:t>( DA</w:t>
      </w:r>
      <w:proofErr w:type="gramEnd"/>
      <w:r>
        <w:rPr>
          <w:sz w:val="32"/>
          <w:szCs w:val="32"/>
        </w:rPr>
        <w:t xml:space="preserve"> 251.360 -364 )</w:t>
      </w:r>
    </w:p>
    <w:p w:rsidR="00A41B5A" w:rsidRDefault="00A41B5A">
      <w:pPr>
        <w:tabs>
          <w:tab w:val="left" w:pos="-1440"/>
        </w:tabs>
        <w:ind w:left="1440" w:hanging="720"/>
        <w:rPr>
          <w:sz w:val="32"/>
          <w:szCs w:val="32"/>
        </w:rPr>
        <w:sectPr w:rsidR="00A41B5A">
          <w:type w:val="continuous"/>
          <w:pgSz w:w="11905" w:h="16837"/>
          <w:pgMar w:top="1440" w:right="1440" w:bottom="1440" w:left="1417" w:header="1440" w:footer="1440" w:gutter="0"/>
          <w:cols w:space="720"/>
          <w:noEndnote/>
        </w:sectPr>
      </w:pPr>
    </w:p>
    <w:p w:rsidR="00A41B5A" w:rsidRDefault="00A41B5A">
      <w:pPr>
        <w:ind w:left="1440"/>
        <w:rPr>
          <w:sz w:val="32"/>
          <w:szCs w:val="32"/>
        </w:rPr>
      </w:pPr>
      <w:r>
        <w:rPr>
          <w:sz w:val="32"/>
          <w:szCs w:val="32"/>
        </w:rPr>
        <w:lastRenderedPageBreak/>
        <w:t xml:space="preserve">251: </w:t>
      </w:r>
      <w:r>
        <w:rPr>
          <w:sz w:val="32"/>
          <w:szCs w:val="32"/>
        </w:rPr>
        <w:sym w:font="WP TypographicSymbols" w:char="0041"/>
      </w:r>
      <w:r>
        <w:rPr>
          <w:sz w:val="32"/>
          <w:szCs w:val="32"/>
        </w:rPr>
        <w:t xml:space="preserve">La Eucaristía, fuente inagotable de la vocación </w:t>
      </w:r>
      <w:proofErr w:type="gramStart"/>
      <w:r>
        <w:rPr>
          <w:sz w:val="32"/>
          <w:szCs w:val="32"/>
        </w:rPr>
        <w:t>cristiana</w:t>
      </w:r>
      <w:proofErr w:type="gramEnd"/>
      <w:r>
        <w:rPr>
          <w:sz w:val="32"/>
          <w:szCs w:val="32"/>
        </w:rPr>
        <w:t xml:space="preserve"> es, al mismo tiempo,</w:t>
      </w:r>
      <w:r>
        <w:rPr>
          <w:b/>
          <w:bCs/>
          <w:i/>
          <w:iCs/>
          <w:sz w:val="32"/>
          <w:szCs w:val="32"/>
        </w:rPr>
        <w:t xml:space="preserve"> fuente inextinguible del impulso misionero. </w:t>
      </w:r>
      <w:r>
        <w:rPr>
          <w:sz w:val="32"/>
          <w:szCs w:val="32"/>
        </w:rPr>
        <w:t xml:space="preserve">Allí, el Espíritu Santo fortalece la identidad </w:t>
      </w:r>
      <w:proofErr w:type="gramStart"/>
      <w:r>
        <w:rPr>
          <w:sz w:val="32"/>
          <w:szCs w:val="32"/>
        </w:rPr>
        <w:t>del</w:t>
      </w:r>
      <w:proofErr w:type="gramEnd"/>
      <w:r>
        <w:rPr>
          <w:sz w:val="32"/>
          <w:szCs w:val="32"/>
        </w:rPr>
        <w:t xml:space="preserve"> discípulo y despierta en él la decidida voluntad de anunciar con audacia a los demás lo que ha escuchado y vivido</w:t>
      </w:r>
      <w:r>
        <w:rPr>
          <w:sz w:val="32"/>
          <w:szCs w:val="32"/>
        </w:rPr>
        <w:sym w:font="WP TypographicSymbols" w:char="0040"/>
      </w:r>
      <w:r>
        <w:rPr>
          <w:sz w:val="32"/>
          <w:szCs w:val="32"/>
        </w:rPr>
        <w:t>.</w:t>
      </w:r>
    </w:p>
    <w:p w:rsidR="00A41B5A" w:rsidRDefault="00A41B5A">
      <w:pPr>
        <w:ind w:left="1440"/>
        <w:rPr>
          <w:sz w:val="32"/>
          <w:szCs w:val="32"/>
        </w:rPr>
      </w:pPr>
      <w:r>
        <w:rPr>
          <w:sz w:val="32"/>
          <w:szCs w:val="32"/>
        </w:rPr>
        <w:t>360: La vida se acrecienta dándola y se debilita en el aislamiento y la comodidad...</w:t>
      </w:r>
    </w:p>
    <w:p w:rsidR="00A41B5A" w:rsidRDefault="00A41B5A">
      <w:pPr>
        <w:ind w:left="1440"/>
        <w:rPr>
          <w:sz w:val="32"/>
          <w:szCs w:val="32"/>
        </w:rPr>
      </w:pPr>
      <w:r>
        <w:rPr>
          <w:sz w:val="32"/>
          <w:szCs w:val="32"/>
        </w:rPr>
        <w:t>361: El proyecto de Jesús es instaurar el Reino de su Padre...la actividad misionera de la Iglesia, debe dejar transparentar esta atractiva oferta de una vida más digna, en Cristo...</w:t>
      </w:r>
    </w:p>
    <w:p w:rsidR="00A41B5A" w:rsidRDefault="00A41B5A">
      <w:pPr>
        <w:ind w:left="1440"/>
        <w:rPr>
          <w:sz w:val="32"/>
          <w:szCs w:val="32"/>
        </w:rPr>
      </w:pPr>
      <w:r>
        <w:rPr>
          <w:sz w:val="32"/>
          <w:szCs w:val="32"/>
        </w:rPr>
        <w:t>362: Necesitamos desarrollar la dimensión misionera de la vida en Cristo</w:t>
      </w:r>
    </w:p>
    <w:p w:rsidR="00A41B5A" w:rsidRDefault="00A41B5A">
      <w:pPr>
        <w:ind w:left="1440"/>
        <w:rPr>
          <w:sz w:val="32"/>
          <w:szCs w:val="32"/>
        </w:rPr>
      </w:pPr>
      <w:r>
        <w:rPr>
          <w:sz w:val="32"/>
          <w:szCs w:val="32"/>
        </w:rPr>
        <w:t xml:space="preserve">363: La fuerza de </w:t>
      </w:r>
      <w:proofErr w:type="gramStart"/>
      <w:r>
        <w:rPr>
          <w:sz w:val="32"/>
          <w:szCs w:val="32"/>
        </w:rPr>
        <w:t>este</w:t>
      </w:r>
      <w:proofErr w:type="gramEnd"/>
      <w:r>
        <w:rPr>
          <w:sz w:val="32"/>
          <w:szCs w:val="32"/>
        </w:rPr>
        <w:t xml:space="preserve"> anuncio de vida será fecunda si lo hacemos con el estilo adecuado, con las actitudes del Maestro, teniendo siempre a la Eucaristía como fuente y cumbre de toda actividad misionera....</w:t>
      </w:r>
    </w:p>
    <w:p w:rsidR="00A41B5A" w:rsidRDefault="00A41B5A">
      <w:pPr>
        <w:ind w:firstLine="1440"/>
        <w:rPr>
          <w:sz w:val="32"/>
          <w:szCs w:val="32"/>
        </w:rPr>
      </w:pPr>
      <w:r>
        <w:rPr>
          <w:sz w:val="32"/>
          <w:szCs w:val="32"/>
        </w:rPr>
        <w:t>364: María imagen perfecta de la discípula misionera.</w:t>
      </w:r>
    </w:p>
    <w:p w:rsidR="00A41B5A" w:rsidRDefault="00A41B5A">
      <w:pPr>
        <w:ind w:left="720"/>
        <w:rPr>
          <w:sz w:val="32"/>
          <w:szCs w:val="32"/>
        </w:rPr>
      </w:pPr>
    </w:p>
    <w:p w:rsidR="00A41B5A" w:rsidRDefault="00A41B5A">
      <w:pPr>
        <w:tabs>
          <w:tab w:val="left" w:pos="-1440"/>
        </w:tabs>
        <w:ind w:left="1440" w:hanging="720"/>
        <w:rPr>
          <w:sz w:val="32"/>
          <w:szCs w:val="32"/>
        </w:rPr>
      </w:pPr>
      <w:r>
        <w:rPr>
          <w:sz w:val="32"/>
          <w:szCs w:val="32"/>
        </w:rPr>
        <w:t>3.6</w:t>
      </w:r>
      <w:r>
        <w:rPr>
          <w:sz w:val="32"/>
          <w:szCs w:val="32"/>
        </w:rPr>
        <w:tab/>
        <w:t xml:space="preserve">A modo de rescatar acentuaciones entre Pastoral Litúrgica y Misión. </w:t>
      </w:r>
      <w:r>
        <w:rPr>
          <w:b/>
          <w:bCs/>
          <w:i/>
          <w:iCs/>
          <w:sz w:val="32"/>
          <w:szCs w:val="32"/>
        </w:rPr>
        <w:sym w:font="WP TypographicSymbols" w:char="0029"/>
      </w:r>
      <w:proofErr w:type="gramStart"/>
      <w:r>
        <w:rPr>
          <w:b/>
          <w:bCs/>
          <w:i/>
          <w:iCs/>
          <w:sz w:val="32"/>
          <w:szCs w:val="32"/>
        </w:rPr>
        <w:t>Por qué la pastoral litúrgica es misionera?</w:t>
      </w:r>
      <w:proofErr w:type="gramEnd"/>
    </w:p>
    <w:p w:rsidR="00A41B5A" w:rsidRDefault="00A41B5A" w:rsidP="00E833F0">
      <w:pPr>
        <w:pStyle w:val="Level1"/>
        <w:numPr>
          <w:ilvl w:val="0"/>
          <w:numId w:val="5"/>
        </w:numPr>
        <w:tabs>
          <w:tab w:val="left" w:pos="-1440"/>
        </w:tabs>
        <w:ind w:left="1440"/>
        <w:outlineLvl w:val="9"/>
        <w:rPr>
          <w:sz w:val="32"/>
          <w:szCs w:val="32"/>
        </w:rPr>
      </w:pPr>
      <w:r>
        <w:rPr>
          <w:sz w:val="32"/>
          <w:szCs w:val="32"/>
        </w:rPr>
        <w:t>Porque, especialmente al hablar de la celebración eucarística, ésta aparece como fuente, culmen, principio, proyecto, forma de la vida y misión de la Iglesia.</w:t>
      </w:r>
    </w:p>
    <w:p w:rsidR="00A41B5A" w:rsidRDefault="00A41B5A" w:rsidP="00E833F0">
      <w:pPr>
        <w:pStyle w:val="Level1"/>
        <w:numPr>
          <w:ilvl w:val="0"/>
          <w:numId w:val="5"/>
        </w:numPr>
        <w:tabs>
          <w:tab w:val="left" w:pos="-1440"/>
        </w:tabs>
        <w:ind w:left="1440"/>
        <w:outlineLvl w:val="9"/>
        <w:rPr>
          <w:sz w:val="32"/>
          <w:szCs w:val="32"/>
        </w:rPr>
      </w:pPr>
      <w:r>
        <w:rPr>
          <w:sz w:val="32"/>
          <w:szCs w:val="32"/>
        </w:rPr>
        <w:lastRenderedPageBreak/>
        <w:t xml:space="preserve">Por su relación con el amor Trinitario. Se trata de una cuestión cardíaca o de corazón: la misión que, </w:t>
      </w:r>
      <w:r>
        <w:rPr>
          <w:b/>
          <w:bCs/>
          <w:i/>
          <w:iCs/>
          <w:sz w:val="32"/>
          <w:szCs w:val="32"/>
        </w:rPr>
        <w:t>partiendo del corazón mismo de Dios</w:t>
      </w:r>
      <w:r>
        <w:rPr>
          <w:sz w:val="32"/>
          <w:szCs w:val="32"/>
        </w:rPr>
        <w:t>, tiende a llegar a todos los hombres ( SaC 80 )</w:t>
      </w:r>
    </w:p>
    <w:p w:rsidR="00A41B5A" w:rsidRDefault="00A41B5A" w:rsidP="00E833F0">
      <w:pPr>
        <w:pStyle w:val="Level1"/>
        <w:numPr>
          <w:ilvl w:val="0"/>
          <w:numId w:val="5"/>
        </w:numPr>
        <w:tabs>
          <w:tab w:val="left" w:pos="-1440"/>
        </w:tabs>
        <w:ind w:left="1440"/>
        <w:outlineLvl w:val="9"/>
        <w:rPr>
          <w:sz w:val="32"/>
          <w:szCs w:val="32"/>
        </w:rPr>
      </w:pPr>
      <w:r>
        <w:rPr>
          <w:sz w:val="32"/>
          <w:szCs w:val="32"/>
        </w:rPr>
        <w:t xml:space="preserve">El impulso misionero es  consecuencia no sólo de un mandato misionero, sino de la misma naturaleza de la vida que Dios comunica </w:t>
      </w:r>
      <w:r>
        <w:rPr>
          <w:sz w:val="32"/>
          <w:szCs w:val="32"/>
        </w:rPr>
        <w:sym w:font="WP TypographicSymbols" w:char="0041"/>
      </w:r>
      <w:r>
        <w:rPr>
          <w:sz w:val="32"/>
          <w:szCs w:val="32"/>
        </w:rPr>
        <w:t>vida eterna</w:t>
      </w:r>
      <w:r>
        <w:rPr>
          <w:sz w:val="32"/>
          <w:szCs w:val="32"/>
        </w:rPr>
        <w:sym w:font="WP TypographicSymbols" w:char="0040"/>
      </w:r>
      <w:r>
        <w:rPr>
          <w:sz w:val="32"/>
          <w:szCs w:val="32"/>
        </w:rPr>
        <w:t xml:space="preserve"> que hace presente y comunica en la celebración litúrgica y de ahí brota este dinamismo de caridad o vida nueva.</w:t>
      </w:r>
    </w:p>
    <w:p w:rsidR="00A41B5A" w:rsidRDefault="00A41B5A" w:rsidP="00E833F0">
      <w:pPr>
        <w:pStyle w:val="Level1"/>
        <w:numPr>
          <w:ilvl w:val="0"/>
          <w:numId w:val="5"/>
        </w:numPr>
        <w:tabs>
          <w:tab w:val="left" w:pos="-1440"/>
        </w:tabs>
        <w:ind w:left="1440"/>
        <w:outlineLvl w:val="9"/>
        <w:rPr>
          <w:sz w:val="32"/>
          <w:szCs w:val="32"/>
        </w:rPr>
      </w:pPr>
      <w:r>
        <w:rPr>
          <w:sz w:val="32"/>
          <w:szCs w:val="32"/>
        </w:rPr>
        <w:t>El único criterio de autenticidad misionera es la caridad.</w:t>
      </w:r>
    </w:p>
    <w:p w:rsidR="00A41B5A" w:rsidRDefault="00A41B5A">
      <w:pPr>
        <w:rPr>
          <w:sz w:val="32"/>
          <w:szCs w:val="32"/>
        </w:rPr>
      </w:pPr>
    </w:p>
    <w:p w:rsidR="00A41B5A" w:rsidRDefault="00A41B5A">
      <w:pPr>
        <w:rPr>
          <w:sz w:val="32"/>
          <w:szCs w:val="32"/>
        </w:rPr>
      </w:pPr>
    </w:p>
    <w:p w:rsidR="00A41B5A" w:rsidRDefault="00A41B5A">
      <w:pPr>
        <w:rPr>
          <w:sz w:val="32"/>
          <w:szCs w:val="32"/>
        </w:rPr>
        <w:sectPr w:rsidR="00A41B5A">
          <w:type w:val="continuous"/>
          <w:pgSz w:w="11905" w:h="16837"/>
          <w:pgMar w:top="1440" w:right="1440" w:bottom="1440" w:left="1417" w:header="1440" w:footer="1440" w:gutter="0"/>
          <w:cols w:space="720"/>
          <w:noEndnote/>
        </w:sectPr>
      </w:pPr>
    </w:p>
    <w:p w:rsidR="00A41B5A" w:rsidRDefault="00A41B5A">
      <w:pPr>
        <w:pStyle w:val="Level1"/>
        <w:tabs>
          <w:tab w:val="left" w:pos="-1440"/>
          <w:tab w:val="num" w:pos="720"/>
        </w:tabs>
      </w:pPr>
      <w:r>
        <w:lastRenderedPageBreak/>
        <w:t xml:space="preserve">Criterios extraídos </w:t>
      </w:r>
      <w:proofErr w:type="gramStart"/>
      <w:r>
        <w:t>del</w:t>
      </w:r>
      <w:proofErr w:type="gramEnd"/>
      <w:r>
        <w:t xml:space="preserve"> Magisterio de la Iglesia para que la pastoral litúrgica sea evangelizadora y misionera.</w:t>
      </w:r>
    </w:p>
    <w:p w:rsidR="00A41B5A" w:rsidRDefault="00A41B5A"/>
    <w:p w:rsidR="00A41B5A" w:rsidRDefault="00A41B5A">
      <w:pPr>
        <w:ind w:left="720"/>
      </w:pPr>
      <w:r>
        <w:t xml:space="preserve">LA TRINIDAD EXITOSA resumida en amarás a Dios sobre todas las cosas y a tu prójimo </w:t>
      </w:r>
      <w:proofErr w:type="gramStart"/>
      <w:r>
        <w:t>como</w:t>
      </w:r>
      <w:proofErr w:type="gramEnd"/>
      <w:r>
        <w:t xml:space="preserve"> a tí mismo. Proponemos tres campos de trabajo que podrían ser estudiados y reflexionados en otro momento con mayor profundidad. Baste mencionarlos </w:t>
      </w:r>
      <w:proofErr w:type="gramStart"/>
      <w:r>
        <w:t>como</w:t>
      </w:r>
      <w:proofErr w:type="gramEnd"/>
      <w:r>
        <w:t xml:space="preserve"> caminos que hay que recorrer necesariamente.</w:t>
      </w:r>
    </w:p>
    <w:p w:rsidR="00A41B5A" w:rsidRDefault="00A41B5A"/>
    <w:p w:rsidR="00A41B5A" w:rsidRDefault="00A41B5A">
      <w:pPr>
        <w:rPr>
          <w:sz w:val="28"/>
          <w:szCs w:val="28"/>
        </w:rPr>
      </w:pPr>
    </w:p>
    <w:p w:rsidR="00A41B5A" w:rsidRDefault="00A41B5A">
      <w:pPr>
        <w:ind w:firstLine="720"/>
        <w:rPr>
          <w:b/>
          <w:bCs/>
          <w:sz w:val="32"/>
          <w:szCs w:val="32"/>
        </w:rPr>
      </w:pPr>
      <w:r>
        <w:rPr>
          <w:b/>
          <w:bCs/>
          <w:sz w:val="32"/>
          <w:szCs w:val="32"/>
        </w:rPr>
        <w:t>4.1</w:t>
      </w:r>
      <w:r>
        <w:rPr>
          <w:b/>
          <w:bCs/>
          <w:sz w:val="32"/>
          <w:szCs w:val="32"/>
        </w:rPr>
        <w:tab/>
        <w:t>Por una acción de pastoral litúrgica integral.</w:t>
      </w:r>
    </w:p>
    <w:p w:rsidR="00A41B5A" w:rsidRDefault="00A41B5A">
      <w:pPr>
        <w:rPr>
          <w:sz w:val="32"/>
          <w:szCs w:val="32"/>
        </w:rPr>
      </w:pPr>
    </w:p>
    <w:p w:rsidR="00A41B5A" w:rsidRDefault="00A41B5A">
      <w:pPr>
        <w:ind w:firstLine="720"/>
        <w:rPr>
          <w:sz w:val="32"/>
          <w:szCs w:val="32"/>
        </w:rPr>
      </w:pPr>
      <w:r>
        <w:rPr>
          <w:sz w:val="32"/>
          <w:szCs w:val="32"/>
        </w:rPr>
        <w:t xml:space="preserve">Hay que ubicar la pastoral litúrgica </w:t>
      </w:r>
      <w:proofErr w:type="gramStart"/>
      <w:r>
        <w:rPr>
          <w:sz w:val="32"/>
          <w:szCs w:val="32"/>
        </w:rPr>
        <w:t>como</w:t>
      </w:r>
      <w:proofErr w:type="gramEnd"/>
      <w:r>
        <w:rPr>
          <w:sz w:val="32"/>
          <w:szCs w:val="32"/>
        </w:rPr>
        <w:t xml:space="preserve"> una dimensión de la pastoral de la Iglesia. En relación con las demás y nunca sin </w:t>
      </w:r>
      <w:proofErr w:type="gramStart"/>
      <w:r>
        <w:rPr>
          <w:sz w:val="32"/>
          <w:szCs w:val="32"/>
        </w:rPr>
        <w:t>ellas</w:t>
      </w:r>
      <w:proofErr w:type="gramEnd"/>
      <w:r>
        <w:rPr>
          <w:sz w:val="32"/>
          <w:szCs w:val="32"/>
        </w:rPr>
        <w:t>.</w:t>
      </w:r>
    </w:p>
    <w:p w:rsidR="00A41B5A" w:rsidRDefault="00A41B5A">
      <w:pPr>
        <w:rPr>
          <w:sz w:val="32"/>
          <w:szCs w:val="32"/>
        </w:rPr>
      </w:pPr>
    </w:p>
    <w:p w:rsidR="00A41B5A" w:rsidRDefault="00A41B5A">
      <w:pPr>
        <w:ind w:left="720"/>
        <w:rPr>
          <w:sz w:val="32"/>
          <w:szCs w:val="32"/>
        </w:rPr>
      </w:pPr>
      <w:r>
        <w:rPr>
          <w:b/>
          <w:bCs/>
          <w:sz w:val="32"/>
          <w:szCs w:val="32"/>
        </w:rPr>
        <w:t>4.2</w:t>
      </w:r>
      <w:r>
        <w:rPr>
          <w:b/>
          <w:bCs/>
          <w:sz w:val="32"/>
          <w:szCs w:val="32"/>
        </w:rPr>
        <w:tab/>
        <w:t>Por una acción de pastoral litúrgica participativa para que transforme nuestra vida.</w:t>
      </w:r>
    </w:p>
    <w:p w:rsidR="00A41B5A" w:rsidRDefault="00A41B5A">
      <w:pPr>
        <w:rPr>
          <w:sz w:val="32"/>
          <w:szCs w:val="32"/>
        </w:rPr>
      </w:pPr>
    </w:p>
    <w:p w:rsidR="00A41B5A" w:rsidRDefault="00A41B5A">
      <w:pPr>
        <w:ind w:firstLine="720"/>
        <w:rPr>
          <w:sz w:val="32"/>
          <w:szCs w:val="32"/>
        </w:rPr>
      </w:pPr>
      <w:r>
        <w:rPr>
          <w:sz w:val="32"/>
          <w:szCs w:val="32"/>
        </w:rPr>
        <w:t xml:space="preserve">La lista de medios concretos tiene un trasfondo de cosas reales que son defectos que encontramos en nuestras comunidades, es por ello el </w:t>
      </w:r>
      <w:r>
        <w:rPr>
          <w:sz w:val="32"/>
          <w:szCs w:val="32"/>
        </w:rPr>
        <w:sym w:font="WP TypographicSymbols" w:char="0041"/>
      </w:r>
      <w:r>
        <w:rPr>
          <w:sz w:val="32"/>
          <w:szCs w:val="32"/>
        </w:rPr>
        <w:t>versus</w:t>
      </w:r>
      <w:r>
        <w:rPr>
          <w:sz w:val="32"/>
          <w:szCs w:val="32"/>
        </w:rPr>
        <w:sym w:font="WP TypographicSymbols" w:char="0040"/>
      </w:r>
      <w:r>
        <w:rPr>
          <w:sz w:val="32"/>
          <w:szCs w:val="32"/>
        </w:rPr>
        <w:t xml:space="preserve"> = </w:t>
      </w:r>
      <w:proofErr w:type="gramStart"/>
      <w:r>
        <w:rPr>
          <w:sz w:val="32"/>
          <w:szCs w:val="32"/>
        </w:rPr>
        <w:t>contra .</w:t>
      </w:r>
      <w:proofErr w:type="gramEnd"/>
      <w:r>
        <w:rPr>
          <w:sz w:val="32"/>
          <w:szCs w:val="32"/>
        </w:rPr>
        <w:t xml:space="preserve"> Proponemos, en cambio, los tres momentos de la celebración eucarística y de tod acción litúrgica: el </w:t>
      </w:r>
      <w:proofErr w:type="gramStart"/>
      <w:r>
        <w:rPr>
          <w:sz w:val="32"/>
          <w:szCs w:val="32"/>
        </w:rPr>
        <w:t>antes ,</w:t>
      </w:r>
      <w:proofErr w:type="gramEnd"/>
      <w:r>
        <w:rPr>
          <w:sz w:val="32"/>
          <w:szCs w:val="32"/>
        </w:rPr>
        <w:t xml:space="preserve"> el en y el después.  El considerar estos tres tiempos de toda celebración ya es </w:t>
      </w:r>
      <w:proofErr w:type="gramStart"/>
      <w:r>
        <w:rPr>
          <w:sz w:val="32"/>
          <w:szCs w:val="32"/>
        </w:rPr>
        <w:t>un</w:t>
      </w:r>
      <w:proofErr w:type="gramEnd"/>
      <w:r>
        <w:rPr>
          <w:sz w:val="32"/>
          <w:szCs w:val="32"/>
        </w:rPr>
        <w:t xml:space="preserve"> remedio, al menos en dos campos: nos invita a preparar y nos ubica en un campo amplio de la misión de la Iglesia porque tiene su después que verifica o testimonia la acción salvadora realizada en el rito.</w:t>
      </w:r>
    </w:p>
    <w:p w:rsidR="00A41B5A" w:rsidRDefault="00A41B5A">
      <w:pPr>
        <w:rPr>
          <w:sz w:val="32"/>
          <w:szCs w:val="32"/>
        </w:rPr>
      </w:pPr>
    </w:p>
    <w:p w:rsidR="00A41B5A" w:rsidRDefault="00A41B5A">
      <w:pPr>
        <w:ind w:left="1440" w:hanging="720"/>
        <w:rPr>
          <w:sz w:val="32"/>
          <w:szCs w:val="32"/>
        </w:rPr>
      </w:pPr>
      <w:r>
        <w:rPr>
          <w:b/>
          <w:bCs/>
          <w:sz w:val="32"/>
          <w:szCs w:val="32"/>
        </w:rPr>
        <w:t>4.2.1</w:t>
      </w:r>
      <w:r>
        <w:rPr>
          <w:b/>
          <w:bCs/>
          <w:sz w:val="32"/>
          <w:szCs w:val="32"/>
        </w:rPr>
        <w:tab/>
        <w:t>Medios concretos en el antes de la celebración                   eucarística:</w:t>
      </w:r>
    </w:p>
    <w:p w:rsidR="00A41B5A" w:rsidRDefault="00A41B5A">
      <w:pPr>
        <w:rPr>
          <w:sz w:val="32"/>
          <w:szCs w:val="32"/>
        </w:rPr>
      </w:pPr>
    </w:p>
    <w:p w:rsidR="00A41B5A" w:rsidRDefault="00A41B5A">
      <w:pPr>
        <w:ind w:left="720" w:hanging="720"/>
        <w:rPr>
          <w:sz w:val="32"/>
          <w:szCs w:val="32"/>
        </w:rPr>
      </w:pPr>
      <w:r>
        <w:rPr>
          <w:sz w:val="32"/>
          <w:szCs w:val="32"/>
        </w:rPr>
        <w:t>1.</w:t>
      </w:r>
      <w:r>
        <w:rPr>
          <w:sz w:val="32"/>
          <w:szCs w:val="32"/>
        </w:rPr>
        <w:tab/>
        <w:t xml:space="preserve">Contar con </w:t>
      </w:r>
      <w:proofErr w:type="gramStart"/>
      <w:r>
        <w:rPr>
          <w:sz w:val="32"/>
          <w:szCs w:val="32"/>
        </w:rPr>
        <w:t>un</w:t>
      </w:r>
      <w:proofErr w:type="gramEnd"/>
      <w:r>
        <w:rPr>
          <w:sz w:val="32"/>
          <w:szCs w:val="32"/>
        </w:rPr>
        <w:t xml:space="preserve"> folleto de perfiles de los distintos servicios y/o ministerios de la celebración ucarística. (</w:t>
      </w:r>
      <w:proofErr w:type="gramStart"/>
      <w:r>
        <w:rPr>
          <w:sz w:val="32"/>
          <w:szCs w:val="32"/>
        </w:rPr>
        <w:t>versus</w:t>
      </w:r>
      <w:proofErr w:type="gramEnd"/>
      <w:r>
        <w:rPr>
          <w:sz w:val="32"/>
          <w:szCs w:val="32"/>
        </w:rPr>
        <w:t xml:space="preserve"> No ser todólogos )</w:t>
      </w:r>
    </w:p>
    <w:p w:rsidR="00A41B5A" w:rsidRDefault="00A41B5A">
      <w:pPr>
        <w:ind w:left="720" w:hanging="720"/>
        <w:rPr>
          <w:sz w:val="32"/>
          <w:szCs w:val="32"/>
        </w:rPr>
        <w:sectPr w:rsidR="00A41B5A">
          <w:type w:val="continuous"/>
          <w:pgSz w:w="11905" w:h="16837"/>
          <w:pgMar w:top="1440" w:right="1440" w:bottom="1440" w:left="1417" w:header="1440" w:footer="1440" w:gutter="0"/>
          <w:cols w:space="720"/>
          <w:noEndnote/>
        </w:sectPr>
      </w:pPr>
    </w:p>
    <w:p w:rsidR="00A41B5A" w:rsidRDefault="00A41B5A">
      <w:pPr>
        <w:ind w:left="720" w:hanging="720"/>
        <w:rPr>
          <w:sz w:val="32"/>
          <w:szCs w:val="32"/>
        </w:rPr>
      </w:pPr>
      <w:r>
        <w:rPr>
          <w:sz w:val="32"/>
          <w:szCs w:val="32"/>
        </w:rPr>
        <w:lastRenderedPageBreak/>
        <w:t>2.</w:t>
      </w:r>
      <w:r>
        <w:rPr>
          <w:sz w:val="32"/>
          <w:szCs w:val="32"/>
        </w:rPr>
        <w:tab/>
        <w:t xml:space="preserve">La reunión semanal del EAPLiP = el sacerdote ministerial forma parte del equipo y éste es equipo no sin el sacerdote ministerial </w:t>
      </w:r>
      <w:proofErr w:type="gramStart"/>
      <w:r>
        <w:rPr>
          <w:sz w:val="32"/>
          <w:szCs w:val="32"/>
        </w:rPr>
        <w:t>( versus</w:t>
      </w:r>
      <w:proofErr w:type="gramEnd"/>
      <w:r>
        <w:rPr>
          <w:sz w:val="32"/>
          <w:szCs w:val="32"/>
        </w:rPr>
        <w:t xml:space="preserve"> aquellos esporádicos de generación espontánea tipo hongos .No más cuando llueve, crecen )</w:t>
      </w:r>
    </w:p>
    <w:p w:rsidR="00A41B5A" w:rsidRDefault="00A41B5A">
      <w:pPr>
        <w:ind w:left="720" w:hanging="720"/>
        <w:rPr>
          <w:sz w:val="32"/>
          <w:szCs w:val="32"/>
        </w:rPr>
      </w:pPr>
      <w:r>
        <w:rPr>
          <w:sz w:val="32"/>
          <w:szCs w:val="32"/>
        </w:rPr>
        <w:t>3.</w:t>
      </w:r>
      <w:r>
        <w:rPr>
          <w:sz w:val="32"/>
          <w:szCs w:val="32"/>
        </w:rPr>
        <w:tab/>
        <w:t xml:space="preserve">Que el espíritu de los que animan sea el de involucrar </w:t>
      </w:r>
      <w:proofErr w:type="gramStart"/>
      <w:r>
        <w:rPr>
          <w:sz w:val="32"/>
          <w:szCs w:val="32"/>
        </w:rPr>
        <w:t>a</w:t>
      </w:r>
      <w:proofErr w:type="gramEnd"/>
      <w:r>
        <w:rPr>
          <w:sz w:val="32"/>
          <w:szCs w:val="32"/>
        </w:rPr>
        <w:t xml:space="preserve"> otros más.  Porque algunas veces observamos que, quien ya está en el servicio </w:t>
      </w:r>
      <w:proofErr w:type="gramStart"/>
      <w:r>
        <w:rPr>
          <w:sz w:val="32"/>
          <w:szCs w:val="32"/>
        </w:rPr>
        <w:t>como</w:t>
      </w:r>
      <w:proofErr w:type="gramEnd"/>
      <w:r>
        <w:rPr>
          <w:sz w:val="32"/>
          <w:szCs w:val="32"/>
        </w:rPr>
        <w:t xml:space="preserve"> que hace la forma de que no esté otro. El</w:t>
      </w:r>
      <w:r>
        <w:rPr>
          <w:sz w:val="32"/>
          <w:szCs w:val="32"/>
        </w:rPr>
        <w:tab/>
        <w:t xml:space="preserve"> remedio sería invitar personalmente a aquellos que observamos son constantes de articipación en ciertas misas y que juzgamos idóneos (= les falta el empujoncito para </w:t>
      </w:r>
      <w:proofErr w:type="gramStart"/>
      <w:r>
        <w:rPr>
          <w:sz w:val="32"/>
          <w:szCs w:val="32"/>
        </w:rPr>
        <w:t>servir )</w:t>
      </w:r>
      <w:proofErr w:type="gramEnd"/>
      <w:r>
        <w:rPr>
          <w:sz w:val="32"/>
          <w:szCs w:val="32"/>
        </w:rPr>
        <w:t>.</w:t>
      </w:r>
    </w:p>
    <w:p w:rsidR="00A41B5A" w:rsidRDefault="00A41B5A">
      <w:pPr>
        <w:ind w:left="720" w:hanging="720"/>
        <w:rPr>
          <w:sz w:val="32"/>
          <w:szCs w:val="32"/>
        </w:rPr>
      </w:pPr>
      <w:r>
        <w:rPr>
          <w:sz w:val="32"/>
          <w:szCs w:val="32"/>
        </w:rPr>
        <w:t xml:space="preserve">4. </w:t>
      </w:r>
      <w:r>
        <w:rPr>
          <w:sz w:val="32"/>
          <w:szCs w:val="32"/>
        </w:rPr>
        <w:tab/>
        <w:t xml:space="preserve">Hay ganas de participar, pero no están dispuestos a formarse </w:t>
      </w:r>
      <w:proofErr w:type="gramStart"/>
      <w:r>
        <w:rPr>
          <w:sz w:val="32"/>
          <w:szCs w:val="32"/>
        </w:rPr>
        <w:t>( versus</w:t>
      </w:r>
      <w:proofErr w:type="gramEnd"/>
      <w:r>
        <w:rPr>
          <w:sz w:val="32"/>
          <w:szCs w:val="32"/>
        </w:rPr>
        <w:t xml:space="preserve"> aversión a las reuniones o no tiene tiempo según ellos ). El ideal sería que fueran a las reuniones, pero </w:t>
      </w:r>
      <w:proofErr w:type="gramStart"/>
      <w:r>
        <w:rPr>
          <w:sz w:val="32"/>
          <w:szCs w:val="32"/>
        </w:rPr>
        <w:t>como</w:t>
      </w:r>
      <w:proofErr w:type="gramEnd"/>
      <w:r>
        <w:rPr>
          <w:sz w:val="32"/>
          <w:szCs w:val="32"/>
        </w:rPr>
        <w:t xml:space="preserve"> lo bueno es enemigo de lo perfecto, a éstos que desean participar sin formarse convendría ofrecerles los perfiles por escrito antes de las celebraciones. </w:t>
      </w:r>
    </w:p>
    <w:p w:rsidR="00A41B5A" w:rsidRDefault="00A41B5A">
      <w:pPr>
        <w:rPr>
          <w:sz w:val="32"/>
          <w:szCs w:val="32"/>
        </w:rPr>
      </w:pPr>
    </w:p>
    <w:p w:rsidR="00A41B5A" w:rsidRDefault="00A41B5A">
      <w:pPr>
        <w:ind w:left="720" w:hanging="720"/>
        <w:rPr>
          <w:sz w:val="32"/>
          <w:szCs w:val="32"/>
        </w:rPr>
      </w:pPr>
      <w:r>
        <w:rPr>
          <w:sz w:val="32"/>
          <w:szCs w:val="32"/>
        </w:rPr>
        <w:t xml:space="preserve">5. </w:t>
      </w:r>
      <w:r>
        <w:rPr>
          <w:sz w:val="32"/>
          <w:szCs w:val="32"/>
        </w:rPr>
        <w:tab/>
        <w:t xml:space="preserve">Falta la formación de que ser cristiano es algo más que venir a Misa el Domingo: la </w:t>
      </w:r>
      <w:r>
        <w:rPr>
          <w:sz w:val="32"/>
          <w:szCs w:val="32"/>
        </w:rPr>
        <w:tab/>
      </w:r>
      <w:proofErr w:type="gramStart"/>
      <w:r>
        <w:rPr>
          <w:sz w:val="32"/>
          <w:szCs w:val="32"/>
        </w:rPr>
        <w:t>participación  total</w:t>
      </w:r>
      <w:proofErr w:type="gramEnd"/>
      <w:r>
        <w:rPr>
          <w:sz w:val="32"/>
          <w:szCs w:val="32"/>
        </w:rPr>
        <w:t xml:space="preserve"> no sólo es en la Misa dominical, sino  también en toda la misión de la </w:t>
      </w:r>
      <w:r>
        <w:rPr>
          <w:sz w:val="32"/>
          <w:szCs w:val="32"/>
        </w:rPr>
        <w:tab/>
        <w:t xml:space="preserve">Iglesia. </w:t>
      </w:r>
      <w:proofErr w:type="gramStart"/>
      <w:r>
        <w:rPr>
          <w:sz w:val="32"/>
          <w:szCs w:val="32"/>
        </w:rPr>
        <w:t>( versus</w:t>
      </w:r>
      <w:proofErr w:type="gramEnd"/>
      <w:r>
        <w:rPr>
          <w:sz w:val="32"/>
          <w:szCs w:val="32"/>
        </w:rPr>
        <w:t xml:space="preserve"> Aquellos que reducen el ser cristiano a ir a Misa los domingos o los </w:t>
      </w:r>
      <w:r>
        <w:rPr>
          <w:sz w:val="32"/>
          <w:szCs w:val="32"/>
        </w:rPr>
        <w:tab/>
      </w:r>
      <w:r>
        <w:rPr>
          <w:sz w:val="32"/>
          <w:szCs w:val="32"/>
        </w:rPr>
        <w:sym w:font="WP TypographicSymbols" w:char="0041"/>
      </w:r>
      <w:r>
        <w:rPr>
          <w:sz w:val="32"/>
          <w:szCs w:val="32"/>
        </w:rPr>
        <w:t>domingueros</w:t>
      </w:r>
      <w:r>
        <w:rPr>
          <w:sz w:val="32"/>
          <w:szCs w:val="32"/>
        </w:rPr>
        <w:sym w:font="WP TypographicSymbols" w:char="0040"/>
      </w:r>
      <w:r>
        <w:rPr>
          <w:sz w:val="32"/>
          <w:szCs w:val="32"/>
        </w:rPr>
        <w:t>. )</w:t>
      </w:r>
    </w:p>
    <w:p w:rsidR="00A41B5A" w:rsidRDefault="00A41B5A">
      <w:pPr>
        <w:rPr>
          <w:sz w:val="32"/>
          <w:szCs w:val="32"/>
        </w:rPr>
      </w:pPr>
    </w:p>
    <w:p w:rsidR="00A41B5A" w:rsidRDefault="00A41B5A">
      <w:pPr>
        <w:ind w:left="720" w:hanging="720"/>
        <w:rPr>
          <w:sz w:val="32"/>
          <w:szCs w:val="32"/>
        </w:rPr>
      </w:pPr>
      <w:r>
        <w:rPr>
          <w:sz w:val="32"/>
          <w:szCs w:val="32"/>
        </w:rPr>
        <w:t xml:space="preserve">6. </w:t>
      </w:r>
      <w:r>
        <w:rPr>
          <w:sz w:val="32"/>
          <w:szCs w:val="32"/>
        </w:rPr>
        <w:tab/>
        <w:t xml:space="preserve">Promover la formación en las etapas de infancia </w:t>
      </w:r>
      <w:r>
        <w:rPr>
          <w:sz w:val="32"/>
          <w:szCs w:val="32"/>
        </w:rPr>
        <w:sym w:font="WP TypographicSymbols" w:char="0042"/>
      </w:r>
      <w:r>
        <w:rPr>
          <w:sz w:val="32"/>
          <w:szCs w:val="32"/>
        </w:rPr>
        <w:t xml:space="preserve"> adolescencia y juventud </w:t>
      </w:r>
      <w:proofErr w:type="gramStart"/>
      <w:r>
        <w:rPr>
          <w:sz w:val="32"/>
          <w:szCs w:val="32"/>
        </w:rPr>
        <w:t>( versus</w:t>
      </w:r>
      <w:proofErr w:type="gramEnd"/>
      <w:r>
        <w:rPr>
          <w:sz w:val="32"/>
          <w:szCs w:val="32"/>
        </w:rPr>
        <w:t xml:space="preserve"> Formación inmediata, incluso como catequesis antes de las Misas) Ocupamos una formación progresiva y atenta que mire </w:t>
      </w:r>
      <w:r>
        <w:rPr>
          <w:sz w:val="32"/>
          <w:szCs w:val="32"/>
        </w:rPr>
        <w:sym w:font="WP TypographicSymbols" w:char="0041"/>
      </w:r>
      <w:r>
        <w:rPr>
          <w:sz w:val="32"/>
          <w:szCs w:val="32"/>
        </w:rPr>
        <w:t>hacia el futuro</w:t>
      </w:r>
      <w:r>
        <w:rPr>
          <w:sz w:val="32"/>
          <w:szCs w:val="32"/>
        </w:rPr>
        <w:sym w:font="WP TypographicSymbols" w:char="0040"/>
      </w:r>
      <w:r>
        <w:rPr>
          <w:sz w:val="32"/>
          <w:szCs w:val="32"/>
        </w:rPr>
        <w:t xml:space="preserve"> .</w:t>
      </w:r>
    </w:p>
    <w:p w:rsidR="00A41B5A" w:rsidRDefault="00A41B5A">
      <w:pPr>
        <w:rPr>
          <w:sz w:val="32"/>
          <w:szCs w:val="32"/>
        </w:rPr>
      </w:pPr>
    </w:p>
    <w:p w:rsidR="00A41B5A" w:rsidRDefault="00A41B5A">
      <w:pPr>
        <w:ind w:left="720" w:hanging="720"/>
        <w:rPr>
          <w:sz w:val="32"/>
          <w:szCs w:val="32"/>
        </w:rPr>
      </w:pPr>
      <w:r>
        <w:rPr>
          <w:sz w:val="32"/>
          <w:szCs w:val="32"/>
        </w:rPr>
        <w:lastRenderedPageBreak/>
        <w:t xml:space="preserve">7. </w:t>
      </w:r>
      <w:r>
        <w:rPr>
          <w:sz w:val="32"/>
          <w:szCs w:val="32"/>
        </w:rPr>
        <w:tab/>
        <w:t xml:space="preserve">Establecer escuelas parroquiales o momentos de formación de los distintos servidores. Ser proyectivos a la </w:t>
      </w:r>
      <w:proofErr w:type="gramStart"/>
      <w:r>
        <w:rPr>
          <w:sz w:val="32"/>
          <w:szCs w:val="32"/>
        </w:rPr>
        <w:t>comunidad :</w:t>
      </w:r>
      <w:proofErr w:type="gramEnd"/>
      <w:r>
        <w:rPr>
          <w:sz w:val="32"/>
          <w:szCs w:val="32"/>
        </w:rPr>
        <w:t xml:space="preserve">  podrían ser catequesis pequeñas antes de la celebración </w:t>
      </w:r>
      <w:r>
        <w:rPr>
          <w:sz w:val="32"/>
          <w:szCs w:val="32"/>
        </w:rPr>
        <w:sym w:font="WP TypographicSymbols" w:char="0059"/>
      </w:r>
      <w:r>
        <w:rPr>
          <w:sz w:val="32"/>
          <w:szCs w:val="32"/>
        </w:rPr>
        <w:t xml:space="preserve">pero muy breves. </w:t>
      </w:r>
    </w:p>
    <w:p w:rsidR="00A41B5A" w:rsidRDefault="00A41B5A">
      <w:pPr>
        <w:rPr>
          <w:sz w:val="32"/>
          <w:szCs w:val="32"/>
        </w:rPr>
      </w:pPr>
    </w:p>
    <w:p w:rsidR="00A41B5A" w:rsidRDefault="00A41B5A">
      <w:pPr>
        <w:rPr>
          <w:sz w:val="32"/>
          <w:szCs w:val="32"/>
        </w:rPr>
        <w:sectPr w:rsidR="00A41B5A">
          <w:type w:val="continuous"/>
          <w:pgSz w:w="11905" w:h="16837"/>
          <w:pgMar w:top="1440" w:right="1440" w:bottom="1440" w:left="1417" w:header="1440" w:footer="1440" w:gutter="0"/>
          <w:cols w:space="720"/>
          <w:noEndnote/>
        </w:sectPr>
      </w:pPr>
    </w:p>
    <w:p w:rsidR="00A41B5A" w:rsidRDefault="00A41B5A">
      <w:pPr>
        <w:ind w:left="720" w:hanging="720"/>
        <w:rPr>
          <w:sz w:val="32"/>
          <w:szCs w:val="32"/>
        </w:rPr>
      </w:pPr>
      <w:r>
        <w:rPr>
          <w:sz w:val="32"/>
          <w:szCs w:val="32"/>
        </w:rPr>
        <w:lastRenderedPageBreak/>
        <w:t xml:space="preserve">8. </w:t>
      </w:r>
      <w:r>
        <w:rPr>
          <w:sz w:val="32"/>
          <w:szCs w:val="32"/>
        </w:rPr>
        <w:tab/>
      </w:r>
      <w:r>
        <w:rPr>
          <w:sz w:val="32"/>
          <w:szCs w:val="32"/>
        </w:rPr>
        <w:sym w:font="WP TypographicSymbols" w:char="0029"/>
      </w:r>
      <w:r>
        <w:rPr>
          <w:sz w:val="32"/>
          <w:szCs w:val="32"/>
        </w:rPr>
        <w:t>Cómo se hace la reunión semanal del EAPLiP</w:t>
      </w:r>
      <w:proofErr w:type="gramStart"/>
      <w:r>
        <w:rPr>
          <w:sz w:val="32"/>
          <w:szCs w:val="32"/>
        </w:rPr>
        <w:t>?.</w:t>
      </w:r>
      <w:proofErr w:type="gramEnd"/>
      <w:r>
        <w:rPr>
          <w:sz w:val="32"/>
          <w:szCs w:val="32"/>
        </w:rPr>
        <w:t xml:space="preserve"> Toda reunión tiene cuatro momentos: evaluación de la celebración anterior; preparación espiritual de los contenidos de la próxima celebración; elaboración y revisión de textos </w:t>
      </w:r>
      <w:proofErr w:type="gramStart"/>
      <w:r>
        <w:rPr>
          <w:sz w:val="32"/>
          <w:szCs w:val="32"/>
        </w:rPr>
        <w:t>a</w:t>
      </w:r>
      <w:proofErr w:type="gramEnd"/>
      <w:r>
        <w:rPr>
          <w:sz w:val="32"/>
          <w:szCs w:val="32"/>
        </w:rPr>
        <w:t xml:space="preserve"> utilizar; </w:t>
      </w:r>
      <w:r>
        <w:rPr>
          <w:sz w:val="32"/>
          <w:szCs w:val="32"/>
        </w:rPr>
        <w:tab/>
        <w:t>formación en los distintos servicios y evaluación final de la reunión.</w:t>
      </w:r>
    </w:p>
    <w:p w:rsidR="00A41B5A" w:rsidRDefault="00A41B5A">
      <w:pPr>
        <w:rPr>
          <w:sz w:val="32"/>
          <w:szCs w:val="32"/>
        </w:rPr>
      </w:pPr>
    </w:p>
    <w:p w:rsidR="00A41B5A" w:rsidRDefault="00A41B5A">
      <w:pPr>
        <w:ind w:left="720" w:hanging="720"/>
        <w:rPr>
          <w:sz w:val="32"/>
          <w:szCs w:val="32"/>
        </w:rPr>
      </w:pPr>
      <w:r>
        <w:rPr>
          <w:sz w:val="32"/>
          <w:szCs w:val="32"/>
        </w:rPr>
        <w:t xml:space="preserve">9. </w:t>
      </w:r>
      <w:r>
        <w:rPr>
          <w:sz w:val="32"/>
          <w:szCs w:val="32"/>
        </w:rPr>
        <w:tab/>
        <w:t xml:space="preserve">Fijar </w:t>
      </w:r>
      <w:proofErr w:type="gramStart"/>
      <w:r>
        <w:rPr>
          <w:sz w:val="32"/>
          <w:szCs w:val="32"/>
        </w:rPr>
        <w:t>un</w:t>
      </w:r>
      <w:proofErr w:type="gramEnd"/>
      <w:r>
        <w:rPr>
          <w:sz w:val="32"/>
          <w:szCs w:val="32"/>
        </w:rPr>
        <w:t xml:space="preserve"> día de preparación a la semana: sacerdote con todo el Equipo Animador de </w:t>
      </w:r>
      <w:r>
        <w:rPr>
          <w:sz w:val="32"/>
          <w:szCs w:val="32"/>
        </w:rPr>
        <w:tab/>
        <w:t xml:space="preserve">Pastoral Litúrgica.  Hay que tener en cuenta que el EAPLiP está formado por los </w:t>
      </w:r>
      <w:r>
        <w:rPr>
          <w:sz w:val="32"/>
          <w:szCs w:val="32"/>
        </w:rPr>
        <w:tab/>
        <w:t xml:space="preserve">representantes de los diferentes ministerios de la Pastoral Litúrgica: el coordinador, el </w:t>
      </w:r>
      <w:r>
        <w:rPr>
          <w:sz w:val="32"/>
          <w:szCs w:val="32"/>
        </w:rPr>
        <w:tab/>
        <w:t xml:space="preserve">ministerio de sacramentos, de sacramentales, de tiempo lítúrgico, de Música, de Arte Sacro y el ministerio de los conductores: todos aquellos que animan las eucaristías. Nos </w:t>
      </w:r>
      <w:r>
        <w:rPr>
          <w:sz w:val="32"/>
          <w:szCs w:val="32"/>
        </w:rPr>
        <w:tab/>
        <w:t xml:space="preserve">referimos al pleno </w:t>
      </w:r>
      <w:proofErr w:type="gramStart"/>
      <w:r>
        <w:rPr>
          <w:sz w:val="32"/>
          <w:szCs w:val="32"/>
        </w:rPr>
        <w:t>del</w:t>
      </w:r>
      <w:proofErr w:type="gramEnd"/>
      <w:r>
        <w:rPr>
          <w:sz w:val="32"/>
          <w:szCs w:val="32"/>
        </w:rPr>
        <w:t xml:space="preserve"> EAPLiP.  Lo que sucede es que se reúnen sólo los monitores, ó los lectores, sin la presencia de todos los que les atañe la animación; o cada quien tiene su </w:t>
      </w:r>
      <w:r>
        <w:rPr>
          <w:sz w:val="32"/>
          <w:szCs w:val="32"/>
        </w:rPr>
        <w:tab/>
        <w:t xml:space="preserve">reunión aparte, por ejemplo: el </w:t>
      </w:r>
      <w:proofErr w:type="gramStart"/>
      <w:r>
        <w:rPr>
          <w:sz w:val="32"/>
          <w:szCs w:val="32"/>
        </w:rPr>
        <w:t>coro</w:t>
      </w:r>
      <w:proofErr w:type="gramEnd"/>
      <w:r>
        <w:rPr>
          <w:sz w:val="32"/>
          <w:szCs w:val="32"/>
        </w:rPr>
        <w:t>.</w:t>
      </w:r>
    </w:p>
    <w:p w:rsidR="00A41B5A" w:rsidRDefault="00A41B5A">
      <w:pPr>
        <w:rPr>
          <w:sz w:val="32"/>
          <w:szCs w:val="32"/>
        </w:rPr>
      </w:pPr>
    </w:p>
    <w:p w:rsidR="00A41B5A" w:rsidRDefault="00A41B5A">
      <w:pPr>
        <w:ind w:left="720" w:hanging="720"/>
        <w:rPr>
          <w:sz w:val="32"/>
          <w:szCs w:val="32"/>
        </w:rPr>
      </w:pPr>
      <w:r>
        <w:rPr>
          <w:sz w:val="32"/>
          <w:szCs w:val="32"/>
        </w:rPr>
        <w:t xml:space="preserve">10. </w:t>
      </w:r>
      <w:r>
        <w:rPr>
          <w:sz w:val="32"/>
          <w:szCs w:val="32"/>
        </w:rPr>
        <w:tab/>
      </w:r>
      <w:r>
        <w:rPr>
          <w:sz w:val="32"/>
          <w:szCs w:val="32"/>
        </w:rPr>
        <w:sym w:font="WP TypographicSymbols" w:char="0029"/>
      </w:r>
      <w:r>
        <w:rPr>
          <w:sz w:val="32"/>
          <w:szCs w:val="32"/>
        </w:rPr>
        <w:t>Cómo organizar la animación de pastoral litúrgica de nuestras celebraciones?</w:t>
      </w:r>
    </w:p>
    <w:p w:rsidR="00A41B5A" w:rsidRDefault="00A41B5A">
      <w:pPr>
        <w:ind w:firstLine="720"/>
        <w:rPr>
          <w:sz w:val="32"/>
          <w:szCs w:val="32"/>
        </w:rPr>
      </w:pPr>
      <w:r>
        <w:rPr>
          <w:sz w:val="32"/>
          <w:szCs w:val="32"/>
        </w:rPr>
        <w:t>*</w:t>
      </w:r>
      <w:r>
        <w:rPr>
          <w:sz w:val="32"/>
          <w:szCs w:val="32"/>
        </w:rPr>
        <w:tab/>
      </w:r>
      <w:proofErr w:type="gramStart"/>
      <w:r>
        <w:rPr>
          <w:sz w:val="32"/>
          <w:szCs w:val="32"/>
        </w:rPr>
        <w:t>rolles</w:t>
      </w:r>
      <w:proofErr w:type="gramEnd"/>
      <w:r>
        <w:rPr>
          <w:sz w:val="32"/>
          <w:szCs w:val="32"/>
        </w:rPr>
        <w:t xml:space="preserve"> mensuales.</w:t>
      </w:r>
    </w:p>
    <w:p w:rsidR="00A41B5A" w:rsidRDefault="00A41B5A">
      <w:pPr>
        <w:ind w:firstLine="720"/>
        <w:rPr>
          <w:sz w:val="32"/>
          <w:szCs w:val="32"/>
        </w:rPr>
      </w:pPr>
      <w:r>
        <w:rPr>
          <w:sz w:val="32"/>
          <w:szCs w:val="32"/>
        </w:rPr>
        <w:t>*</w:t>
      </w:r>
      <w:r>
        <w:rPr>
          <w:sz w:val="32"/>
          <w:szCs w:val="32"/>
        </w:rPr>
        <w:tab/>
      </w:r>
      <w:proofErr w:type="gramStart"/>
      <w:r>
        <w:rPr>
          <w:sz w:val="32"/>
          <w:szCs w:val="32"/>
        </w:rPr>
        <w:t>voluntarios</w:t>
      </w:r>
      <w:proofErr w:type="gramEnd"/>
      <w:r>
        <w:rPr>
          <w:sz w:val="32"/>
          <w:szCs w:val="32"/>
        </w:rPr>
        <w:t xml:space="preserve"> con misas en horarios establecidos</w:t>
      </w:r>
    </w:p>
    <w:p w:rsidR="00A41B5A" w:rsidRDefault="00A41B5A">
      <w:pPr>
        <w:ind w:left="720"/>
        <w:rPr>
          <w:sz w:val="32"/>
          <w:szCs w:val="32"/>
        </w:rPr>
      </w:pPr>
      <w:r>
        <w:rPr>
          <w:sz w:val="32"/>
          <w:szCs w:val="32"/>
        </w:rPr>
        <w:t xml:space="preserve">Sea </w:t>
      </w:r>
      <w:proofErr w:type="gramStart"/>
      <w:r>
        <w:rPr>
          <w:sz w:val="32"/>
          <w:szCs w:val="32"/>
        </w:rPr>
        <w:t>como</w:t>
      </w:r>
      <w:proofErr w:type="gramEnd"/>
      <w:r>
        <w:rPr>
          <w:sz w:val="32"/>
          <w:szCs w:val="32"/>
        </w:rPr>
        <w:t xml:space="preserve"> fuera el acomodo, lo que consideramos esencial es que haya un encargado de cada </w:t>
      </w:r>
      <w:r>
        <w:rPr>
          <w:sz w:val="32"/>
          <w:szCs w:val="32"/>
        </w:rPr>
        <w:tab/>
        <w:t>Eucaristía con el espíritu de involucrar a los demás.</w:t>
      </w:r>
    </w:p>
    <w:p w:rsidR="00A41B5A" w:rsidRDefault="00A41B5A">
      <w:pPr>
        <w:rPr>
          <w:sz w:val="32"/>
          <w:szCs w:val="32"/>
        </w:rPr>
      </w:pPr>
    </w:p>
    <w:p w:rsidR="00A41B5A" w:rsidRDefault="00A41B5A">
      <w:pPr>
        <w:ind w:left="1440" w:hanging="720"/>
        <w:rPr>
          <w:sz w:val="32"/>
          <w:szCs w:val="32"/>
        </w:rPr>
      </w:pPr>
      <w:r>
        <w:rPr>
          <w:b/>
          <w:bCs/>
          <w:sz w:val="32"/>
          <w:szCs w:val="32"/>
        </w:rPr>
        <w:t>4.2.2</w:t>
      </w:r>
      <w:r>
        <w:rPr>
          <w:b/>
          <w:bCs/>
          <w:sz w:val="32"/>
          <w:szCs w:val="32"/>
        </w:rPr>
        <w:tab/>
        <w:t xml:space="preserve"> Medios concretos para el momento de la                               celebración eucarística:</w:t>
      </w:r>
    </w:p>
    <w:p w:rsidR="00A41B5A" w:rsidRDefault="00A41B5A">
      <w:pPr>
        <w:rPr>
          <w:sz w:val="32"/>
          <w:szCs w:val="32"/>
        </w:rPr>
      </w:pPr>
    </w:p>
    <w:p w:rsidR="00A41B5A" w:rsidRDefault="00A41B5A">
      <w:pPr>
        <w:ind w:left="720" w:hanging="720"/>
        <w:rPr>
          <w:sz w:val="32"/>
          <w:szCs w:val="32"/>
        </w:rPr>
      </w:pPr>
      <w:r>
        <w:rPr>
          <w:sz w:val="32"/>
          <w:szCs w:val="32"/>
        </w:rPr>
        <w:lastRenderedPageBreak/>
        <w:t>1.</w:t>
      </w:r>
      <w:r>
        <w:rPr>
          <w:sz w:val="32"/>
          <w:szCs w:val="32"/>
        </w:rPr>
        <w:tab/>
        <w:t xml:space="preserve">La actitud </w:t>
      </w:r>
      <w:proofErr w:type="gramStart"/>
      <w:r>
        <w:rPr>
          <w:sz w:val="32"/>
          <w:szCs w:val="32"/>
        </w:rPr>
        <w:t>del</w:t>
      </w:r>
      <w:proofErr w:type="gramEnd"/>
      <w:r>
        <w:rPr>
          <w:sz w:val="32"/>
          <w:szCs w:val="32"/>
        </w:rPr>
        <w:t xml:space="preserve"> presidente de la celebración que favorezca la participación. (</w:t>
      </w:r>
      <w:proofErr w:type="gramStart"/>
      <w:r>
        <w:rPr>
          <w:sz w:val="32"/>
          <w:szCs w:val="32"/>
        </w:rPr>
        <w:t>versus  que</w:t>
      </w:r>
      <w:proofErr w:type="gramEnd"/>
      <w:r>
        <w:rPr>
          <w:sz w:val="32"/>
          <w:szCs w:val="32"/>
        </w:rPr>
        <w:t xml:space="preserve"> no corrija en público cuando la gente se equivoca, al menos que no sea sumamente necesario. Por </w:t>
      </w:r>
      <w:r>
        <w:rPr>
          <w:sz w:val="32"/>
          <w:szCs w:val="32"/>
        </w:rPr>
        <w:tab/>
        <w:t xml:space="preserve">ejemplo: que </w:t>
      </w:r>
      <w:proofErr w:type="gramStart"/>
      <w:r>
        <w:rPr>
          <w:sz w:val="32"/>
          <w:szCs w:val="32"/>
        </w:rPr>
        <w:t>un</w:t>
      </w:r>
      <w:proofErr w:type="gramEnd"/>
      <w:r>
        <w:rPr>
          <w:sz w:val="32"/>
          <w:szCs w:val="32"/>
        </w:rPr>
        <w:t xml:space="preserve"> laico empiece con la lectura del Evangelio). Pero, siempre es más edificante la caridad de hacerlo en cosas accidentales no esenciales después de la celebración en la reunión semanal </w:t>
      </w:r>
      <w:proofErr w:type="gramStart"/>
      <w:r>
        <w:rPr>
          <w:sz w:val="32"/>
          <w:szCs w:val="32"/>
        </w:rPr>
        <w:t>del</w:t>
      </w:r>
      <w:proofErr w:type="gramEnd"/>
      <w:r>
        <w:rPr>
          <w:sz w:val="32"/>
          <w:szCs w:val="32"/>
        </w:rPr>
        <w:t xml:space="preserve"> Equipo Animador de Pastoral Litúrgica Parroquial.</w:t>
      </w:r>
    </w:p>
    <w:p w:rsidR="00A41B5A" w:rsidRDefault="00A41B5A">
      <w:pPr>
        <w:ind w:left="720" w:hanging="720"/>
        <w:rPr>
          <w:sz w:val="32"/>
          <w:szCs w:val="32"/>
        </w:rPr>
        <w:sectPr w:rsidR="00A41B5A">
          <w:type w:val="continuous"/>
          <w:pgSz w:w="11905" w:h="16837"/>
          <w:pgMar w:top="1440" w:right="1440" w:bottom="1440" w:left="1417" w:header="1440" w:footer="1440" w:gutter="0"/>
          <w:cols w:space="720"/>
          <w:noEndnote/>
        </w:sectPr>
      </w:pPr>
    </w:p>
    <w:p w:rsidR="00A41B5A" w:rsidRDefault="00A41B5A">
      <w:pPr>
        <w:rPr>
          <w:sz w:val="32"/>
          <w:szCs w:val="32"/>
        </w:rPr>
      </w:pPr>
      <w:r>
        <w:rPr>
          <w:sz w:val="32"/>
          <w:szCs w:val="32"/>
        </w:rPr>
        <w:lastRenderedPageBreak/>
        <w:t>2.</w:t>
      </w:r>
      <w:r>
        <w:rPr>
          <w:sz w:val="32"/>
          <w:szCs w:val="32"/>
        </w:rPr>
        <w:tab/>
        <w:t>Promover servicios de calidad:</w:t>
      </w:r>
    </w:p>
    <w:p w:rsidR="00A41B5A" w:rsidRDefault="00A41B5A">
      <w:pPr>
        <w:ind w:firstLine="720"/>
        <w:rPr>
          <w:sz w:val="32"/>
          <w:szCs w:val="32"/>
        </w:rPr>
      </w:pPr>
      <w:r>
        <w:rPr>
          <w:sz w:val="32"/>
          <w:szCs w:val="32"/>
        </w:rPr>
        <w:t>+</w:t>
      </w:r>
      <w:r>
        <w:rPr>
          <w:sz w:val="32"/>
          <w:szCs w:val="32"/>
        </w:rPr>
        <w:tab/>
      </w:r>
      <w:proofErr w:type="gramStart"/>
      <w:r>
        <w:rPr>
          <w:sz w:val="32"/>
          <w:szCs w:val="32"/>
        </w:rPr>
        <w:t>que</w:t>
      </w:r>
      <w:proofErr w:type="gramEnd"/>
      <w:r>
        <w:rPr>
          <w:sz w:val="32"/>
          <w:szCs w:val="32"/>
        </w:rPr>
        <w:t xml:space="preserve"> cada servicio cumpla con sus METAS = EFICAZ</w:t>
      </w:r>
    </w:p>
    <w:p w:rsidR="00A41B5A" w:rsidRDefault="00A41B5A">
      <w:pPr>
        <w:ind w:left="1440" w:hanging="720"/>
        <w:rPr>
          <w:sz w:val="32"/>
          <w:szCs w:val="32"/>
        </w:rPr>
      </w:pPr>
      <w:r>
        <w:rPr>
          <w:sz w:val="32"/>
          <w:szCs w:val="32"/>
        </w:rPr>
        <w:t>+</w:t>
      </w:r>
      <w:r>
        <w:rPr>
          <w:sz w:val="32"/>
          <w:szCs w:val="32"/>
        </w:rPr>
        <w:tab/>
      </w:r>
      <w:proofErr w:type="gramStart"/>
      <w:r>
        <w:rPr>
          <w:sz w:val="32"/>
          <w:szCs w:val="32"/>
        </w:rPr>
        <w:t>que</w:t>
      </w:r>
      <w:proofErr w:type="gramEnd"/>
      <w:r>
        <w:rPr>
          <w:sz w:val="32"/>
          <w:szCs w:val="32"/>
        </w:rPr>
        <w:t xml:space="preserve"> responda a las necesidad de la comunidad= EFECTIVA</w:t>
      </w:r>
    </w:p>
    <w:p w:rsidR="00A41B5A" w:rsidRDefault="00A41B5A">
      <w:pPr>
        <w:ind w:left="1382" w:hanging="720"/>
        <w:rPr>
          <w:sz w:val="32"/>
          <w:szCs w:val="32"/>
        </w:rPr>
      </w:pPr>
      <w:r>
        <w:rPr>
          <w:sz w:val="32"/>
          <w:szCs w:val="32"/>
        </w:rPr>
        <w:t>+</w:t>
      </w:r>
      <w:r>
        <w:rPr>
          <w:sz w:val="32"/>
          <w:szCs w:val="32"/>
        </w:rPr>
        <w:tab/>
      </w:r>
      <w:proofErr w:type="gramStart"/>
      <w:r>
        <w:rPr>
          <w:sz w:val="32"/>
          <w:szCs w:val="32"/>
        </w:rPr>
        <w:t>que</w:t>
      </w:r>
      <w:proofErr w:type="gramEnd"/>
      <w:r>
        <w:rPr>
          <w:sz w:val="32"/>
          <w:szCs w:val="32"/>
        </w:rPr>
        <w:t xml:space="preserve"> se haga con los recursos idóneos ( costo</w:t>
      </w:r>
      <w:r>
        <w:rPr>
          <w:sz w:val="32"/>
          <w:szCs w:val="32"/>
        </w:rPr>
        <w:noBreakHyphen/>
        <w:t>tiempo)= EFICIENTE</w:t>
      </w:r>
    </w:p>
    <w:p w:rsidR="00A41B5A" w:rsidRDefault="00A41B5A">
      <w:pPr>
        <w:ind w:left="-58"/>
        <w:rPr>
          <w:sz w:val="32"/>
          <w:szCs w:val="32"/>
        </w:rPr>
      </w:pPr>
    </w:p>
    <w:p w:rsidR="00A41B5A" w:rsidRDefault="00A41B5A">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2102" w:hanging="1440"/>
        <w:rPr>
          <w:sz w:val="32"/>
          <w:szCs w:val="32"/>
        </w:rPr>
      </w:pPr>
      <w:r>
        <w:rPr>
          <w:b/>
          <w:bCs/>
          <w:sz w:val="32"/>
          <w:szCs w:val="32"/>
        </w:rPr>
        <w:t>4.2.3</w:t>
      </w:r>
      <w:r>
        <w:rPr>
          <w:b/>
          <w:bCs/>
          <w:sz w:val="32"/>
          <w:szCs w:val="32"/>
        </w:rPr>
        <w:tab/>
        <w:t xml:space="preserve"> Medios concretos para el después de la celebración eucarística:</w:t>
      </w:r>
    </w:p>
    <w:p w:rsidR="00A41B5A" w:rsidRDefault="00A41B5A">
      <w:pPr>
        <w:ind w:left="-58"/>
        <w:rPr>
          <w:sz w:val="32"/>
          <w:szCs w:val="32"/>
        </w:rPr>
      </w:pPr>
    </w:p>
    <w:p w:rsidR="00A41B5A" w:rsidRDefault="00A41B5A">
      <w:pPr>
        <w:ind w:left="662" w:hanging="720"/>
        <w:rPr>
          <w:sz w:val="32"/>
          <w:szCs w:val="32"/>
        </w:rPr>
      </w:pPr>
      <w:r>
        <w:rPr>
          <w:sz w:val="32"/>
          <w:szCs w:val="32"/>
        </w:rPr>
        <w:t>1.</w:t>
      </w:r>
      <w:r>
        <w:rPr>
          <w:sz w:val="32"/>
          <w:szCs w:val="32"/>
        </w:rPr>
        <w:tab/>
        <w:t xml:space="preserve">La reunión semanal </w:t>
      </w:r>
      <w:proofErr w:type="gramStart"/>
      <w:r>
        <w:rPr>
          <w:sz w:val="32"/>
          <w:szCs w:val="32"/>
        </w:rPr>
        <w:t>del</w:t>
      </w:r>
      <w:proofErr w:type="gramEnd"/>
      <w:r>
        <w:rPr>
          <w:sz w:val="32"/>
          <w:szCs w:val="32"/>
        </w:rPr>
        <w:t xml:space="preserve"> EAPLiP es clave en el momento de la evaluación. Aprendemos con humildad y en caridad a corregir nuestros errores y a ser proyectivos para nuevas </w:t>
      </w:r>
      <w:r>
        <w:rPr>
          <w:sz w:val="32"/>
          <w:szCs w:val="32"/>
        </w:rPr>
        <w:tab/>
        <w:t>propuestas.</w:t>
      </w:r>
    </w:p>
    <w:p w:rsidR="00A41B5A" w:rsidRDefault="00A41B5A">
      <w:pPr>
        <w:ind w:left="662" w:hanging="720"/>
        <w:rPr>
          <w:sz w:val="32"/>
          <w:szCs w:val="32"/>
        </w:rPr>
      </w:pPr>
      <w:r>
        <w:rPr>
          <w:sz w:val="32"/>
          <w:szCs w:val="32"/>
        </w:rPr>
        <w:t>2.</w:t>
      </w:r>
      <w:r>
        <w:rPr>
          <w:sz w:val="32"/>
          <w:szCs w:val="32"/>
        </w:rPr>
        <w:tab/>
        <w:t xml:space="preserve">Integrar al coordinador de Pastoral Litúrgica en el Equipo Coordinador Básico Parroquial para que la misión completa de la Iglesia impregne y alcance a todas las dimensiones de la misión de </w:t>
      </w:r>
      <w:r>
        <w:rPr>
          <w:sz w:val="32"/>
          <w:szCs w:val="32"/>
        </w:rPr>
        <w:tab/>
        <w:t>la Iglesia.</w:t>
      </w:r>
    </w:p>
    <w:p w:rsidR="00A41B5A" w:rsidRDefault="00A41B5A">
      <w:pPr>
        <w:ind w:left="-58" w:firstLine="720"/>
        <w:rPr>
          <w:sz w:val="32"/>
          <w:szCs w:val="32"/>
        </w:rPr>
      </w:pPr>
    </w:p>
    <w:p w:rsidR="00A41B5A" w:rsidRDefault="00A41B5A">
      <w:pPr>
        <w:ind w:left="-58"/>
        <w:rPr>
          <w:b/>
          <w:bCs/>
          <w:sz w:val="32"/>
          <w:szCs w:val="32"/>
        </w:rPr>
      </w:pPr>
    </w:p>
    <w:p w:rsidR="00A41B5A" w:rsidRDefault="00A41B5A">
      <w:pPr>
        <w:ind w:left="1382" w:hanging="720"/>
        <w:rPr>
          <w:sz w:val="32"/>
          <w:szCs w:val="32"/>
        </w:rPr>
      </w:pPr>
      <w:r>
        <w:rPr>
          <w:b/>
          <w:bCs/>
          <w:sz w:val="32"/>
          <w:szCs w:val="32"/>
        </w:rPr>
        <w:t>4.3</w:t>
      </w:r>
      <w:r>
        <w:rPr>
          <w:b/>
          <w:bCs/>
          <w:sz w:val="32"/>
          <w:szCs w:val="32"/>
        </w:rPr>
        <w:tab/>
        <w:t xml:space="preserve">Por una reunión semanal constante </w:t>
      </w:r>
      <w:proofErr w:type="gramStart"/>
      <w:r>
        <w:rPr>
          <w:b/>
          <w:bCs/>
          <w:sz w:val="32"/>
          <w:szCs w:val="32"/>
        </w:rPr>
        <w:t>( de</w:t>
      </w:r>
      <w:proofErr w:type="gramEnd"/>
      <w:r>
        <w:rPr>
          <w:b/>
          <w:bCs/>
          <w:sz w:val="32"/>
          <w:szCs w:val="32"/>
        </w:rPr>
        <w:t xml:space="preserve"> información, formación y transformación )</w:t>
      </w:r>
      <w:r>
        <w:rPr>
          <w:sz w:val="32"/>
          <w:szCs w:val="32"/>
        </w:rPr>
        <w:t xml:space="preserve"> donde se verifique el testimonio de amor y promoción verdadera de la vida según la doctrina social de la Iglesia.</w:t>
      </w:r>
    </w:p>
    <w:p w:rsidR="00A41B5A" w:rsidRDefault="00A41B5A">
      <w:pPr>
        <w:ind w:left="-58"/>
        <w:rPr>
          <w:sz w:val="32"/>
          <w:szCs w:val="32"/>
        </w:rPr>
      </w:pPr>
    </w:p>
    <w:p w:rsidR="00A41B5A" w:rsidRDefault="00A41B5A">
      <w:pPr>
        <w:ind w:left="-58" w:firstLine="720"/>
        <w:rPr>
          <w:sz w:val="32"/>
          <w:szCs w:val="32"/>
        </w:rPr>
      </w:pPr>
      <w:r>
        <w:rPr>
          <w:sz w:val="32"/>
          <w:szCs w:val="32"/>
        </w:rPr>
        <w:t>La finalidad y los pasos que debe tener toda reunión semanal los explicamos en nuestro libro: El Equipo Animador de Pastoral Litúrgica, aquí sólo los mencionamos.</w:t>
      </w:r>
    </w:p>
    <w:p w:rsidR="00A41B5A" w:rsidRDefault="00A41B5A">
      <w:pPr>
        <w:ind w:left="-58" w:firstLine="720"/>
        <w:rPr>
          <w:sz w:val="32"/>
          <w:szCs w:val="32"/>
        </w:rPr>
      </w:pPr>
      <w:r>
        <w:rPr>
          <w:sz w:val="32"/>
          <w:szCs w:val="32"/>
        </w:rPr>
        <w:lastRenderedPageBreak/>
        <w:t>Los objetivos de la reunión semanal son cuatro:</w:t>
      </w:r>
    </w:p>
    <w:p w:rsidR="00A41B5A" w:rsidRDefault="00A41B5A">
      <w:pPr>
        <w:ind w:left="662" w:hanging="720"/>
        <w:rPr>
          <w:sz w:val="32"/>
          <w:szCs w:val="32"/>
        </w:rPr>
      </w:pPr>
      <w:r>
        <w:rPr>
          <w:sz w:val="32"/>
          <w:szCs w:val="32"/>
        </w:rPr>
        <w:noBreakHyphen/>
      </w:r>
      <w:r>
        <w:rPr>
          <w:sz w:val="32"/>
          <w:szCs w:val="32"/>
        </w:rPr>
        <w:tab/>
        <w:t xml:space="preserve">Crear un ambiente fraterno de superación continua </w:t>
      </w:r>
      <w:proofErr w:type="gramStart"/>
      <w:r>
        <w:rPr>
          <w:sz w:val="32"/>
          <w:szCs w:val="32"/>
        </w:rPr>
        <w:t>( Revisión</w:t>
      </w:r>
      <w:proofErr w:type="gramEnd"/>
      <w:r>
        <w:rPr>
          <w:sz w:val="32"/>
          <w:szCs w:val="32"/>
        </w:rPr>
        <w:t xml:space="preserve"> de vida y evaluación de funciones ).</w:t>
      </w:r>
    </w:p>
    <w:p w:rsidR="00A41B5A" w:rsidRDefault="00A41B5A">
      <w:pPr>
        <w:ind w:left="662" w:hanging="720"/>
        <w:rPr>
          <w:sz w:val="32"/>
          <w:szCs w:val="32"/>
        </w:rPr>
      </w:pPr>
      <w:r>
        <w:rPr>
          <w:sz w:val="32"/>
          <w:szCs w:val="32"/>
        </w:rPr>
        <w:noBreakHyphen/>
      </w:r>
      <w:r>
        <w:rPr>
          <w:sz w:val="32"/>
          <w:szCs w:val="32"/>
        </w:rPr>
        <w:tab/>
        <w:t xml:space="preserve">Asimilar los textos litúrgicos dominicales </w:t>
      </w:r>
      <w:proofErr w:type="gramStart"/>
      <w:r>
        <w:rPr>
          <w:sz w:val="32"/>
          <w:szCs w:val="32"/>
        </w:rPr>
        <w:t>( =</w:t>
      </w:r>
      <w:proofErr w:type="gramEnd"/>
      <w:r>
        <w:rPr>
          <w:sz w:val="32"/>
          <w:szCs w:val="32"/>
        </w:rPr>
        <w:t xml:space="preserve"> núcleo de la espiritualidad del Equipo Animador de Pastoral Litúrgica Parroquial = EAPLiP )</w:t>
      </w:r>
    </w:p>
    <w:p w:rsidR="00A41B5A" w:rsidRDefault="00A41B5A">
      <w:pPr>
        <w:ind w:left="662" w:hanging="720"/>
        <w:rPr>
          <w:sz w:val="32"/>
          <w:szCs w:val="32"/>
        </w:rPr>
      </w:pPr>
      <w:r>
        <w:rPr>
          <w:sz w:val="32"/>
          <w:szCs w:val="32"/>
        </w:rPr>
        <w:noBreakHyphen/>
      </w:r>
      <w:r>
        <w:rPr>
          <w:sz w:val="32"/>
          <w:szCs w:val="32"/>
        </w:rPr>
        <w:tab/>
        <w:t xml:space="preserve">Elaborar los textos </w:t>
      </w:r>
      <w:proofErr w:type="gramStart"/>
      <w:r>
        <w:rPr>
          <w:sz w:val="32"/>
          <w:szCs w:val="32"/>
        </w:rPr>
        <w:t>a</w:t>
      </w:r>
      <w:proofErr w:type="gramEnd"/>
      <w:r>
        <w:rPr>
          <w:sz w:val="32"/>
          <w:szCs w:val="32"/>
        </w:rPr>
        <w:t xml:space="preserve"> utilizar y distribuir los servicios en la animación de la celebración.</w:t>
      </w:r>
    </w:p>
    <w:p w:rsidR="00A41B5A" w:rsidRDefault="00A41B5A">
      <w:pPr>
        <w:ind w:left="662" w:hanging="720"/>
        <w:rPr>
          <w:sz w:val="32"/>
          <w:szCs w:val="32"/>
        </w:rPr>
        <w:sectPr w:rsidR="00A41B5A">
          <w:type w:val="continuous"/>
          <w:pgSz w:w="11905" w:h="16837"/>
          <w:pgMar w:top="1440" w:right="1440" w:bottom="1440" w:left="1417" w:header="1440" w:footer="1440" w:gutter="0"/>
          <w:cols w:space="720"/>
          <w:noEndnote/>
        </w:sectPr>
      </w:pPr>
    </w:p>
    <w:p w:rsidR="00A41B5A" w:rsidRDefault="00A41B5A">
      <w:pPr>
        <w:ind w:left="720" w:hanging="720"/>
        <w:rPr>
          <w:sz w:val="32"/>
          <w:szCs w:val="32"/>
        </w:rPr>
      </w:pPr>
      <w:r>
        <w:rPr>
          <w:sz w:val="32"/>
          <w:szCs w:val="32"/>
        </w:rPr>
        <w:lastRenderedPageBreak/>
        <w:noBreakHyphen/>
      </w:r>
      <w:r>
        <w:rPr>
          <w:sz w:val="32"/>
          <w:szCs w:val="32"/>
        </w:rPr>
        <w:tab/>
        <w:t xml:space="preserve">Capacitarse dentro de </w:t>
      </w:r>
      <w:proofErr w:type="gramStart"/>
      <w:r>
        <w:rPr>
          <w:sz w:val="32"/>
          <w:szCs w:val="32"/>
        </w:rPr>
        <w:t>un</w:t>
      </w:r>
      <w:proofErr w:type="gramEnd"/>
      <w:r>
        <w:rPr>
          <w:sz w:val="32"/>
          <w:szCs w:val="32"/>
        </w:rPr>
        <w:t xml:space="preserve"> programa orgánico de Pastoral Litúrgica.</w:t>
      </w:r>
    </w:p>
    <w:p w:rsidR="00A41B5A" w:rsidRDefault="00A41B5A">
      <w:pPr>
        <w:rPr>
          <w:sz w:val="32"/>
          <w:szCs w:val="32"/>
        </w:rPr>
      </w:pPr>
    </w:p>
    <w:p w:rsidR="00A41B5A" w:rsidRDefault="00A41B5A">
      <w:pPr>
        <w:ind w:firstLine="720"/>
        <w:rPr>
          <w:sz w:val="32"/>
          <w:szCs w:val="32"/>
        </w:rPr>
      </w:pPr>
      <w:r>
        <w:rPr>
          <w:sz w:val="32"/>
          <w:szCs w:val="32"/>
        </w:rPr>
        <w:t>Estos objetivos pueden lograrse dando tiempo a los siguientes momentos:</w:t>
      </w:r>
    </w:p>
    <w:p w:rsidR="00A41B5A" w:rsidRDefault="00A41B5A">
      <w:pPr>
        <w:rPr>
          <w:sz w:val="32"/>
          <w:szCs w:val="32"/>
        </w:rPr>
      </w:pPr>
      <w:r>
        <w:rPr>
          <w:sz w:val="32"/>
          <w:szCs w:val="32"/>
        </w:rPr>
        <w:noBreakHyphen/>
      </w:r>
      <w:r>
        <w:rPr>
          <w:sz w:val="32"/>
          <w:szCs w:val="32"/>
        </w:rPr>
        <w:tab/>
        <w:t>Acogida y evaluación de la celebración dominical anterior.</w:t>
      </w:r>
    </w:p>
    <w:p w:rsidR="00A41B5A" w:rsidRDefault="00A41B5A">
      <w:pPr>
        <w:rPr>
          <w:sz w:val="32"/>
          <w:szCs w:val="32"/>
        </w:rPr>
      </w:pPr>
      <w:r>
        <w:rPr>
          <w:sz w:val="32"/>
          <w:szCs w:val="32"/>
        </w:rPr>
        <w:noBreakHyphen/>
      </w:r>
      <w:r>
        <w:rPr>
          <w:sz w:val="32"/>
          <w:szCs w:val="32"/>
        </w:rPr>
        <w:tab/>
        <w:t xml:space="preserve">Asimilación de los textos celebrativos </w:t>
      </w:r>
      <w:proofErr w:type="gramStart"/>
      <w:r>
        <w:rPr>
          <w:sz w:val="32"/>
          <w:szCs w:val="32"/>
        </w:rPr>
        <w:t>del</w:t>
      </w:r>
      <w:proofErr w:type="gramEnd"/>
      <w:r>
        <w:rPr>
          <w:sz w:val="32"/>
          <w:szCs w:val="32"/>
        </w:rPr>
        <w:t xml:space="preserve"> próximo Domingo.</w:t>
      </w:r>
    </w:p>
    <w:p w:rsidR="00A41B5A" w:rsidRDefault="00A41B5A">
      <w:pPr>
        <w:ind w:left="720" w:hanging="720"/>
        <w:rPr>
          <w:sz w:val="32"/>
          <w:szCs w:val="32"/>
        </w:rPr>
      </w:pPr>
      <w:r>
        <w:rPr>
          <w:sz w:val="32"/>
          <w:szCs w:val="32"/>
        </w:rPr>
        <w:noBreakHyphen/>
      </w:r>
      <w:r>
        <w:rPr>
          <w:sz w:val="32"/>
          <w:szCs w:val="32"/>
        </w:rPr>
        <w:tab/>
        <w:t xml:space="preserve">Elaboración o revisión de los textos </w:t>
      </w:r>
      <w:proofErr w:type="gramStart"/>
      <w:r>
        <w:rPr>
          <w:sz w:val="32"/>
          <w:szCs w:val="32"/>
        </w:rPr>
        <w:t>a</w:t>
      </w:r>
      <w:proofErr w:type="gramEnd"/>
      <w:r>
        <w:rPr>
          <w:sz w:val="32"/>
          <w:szCs w:val="32"/>
        </w:rPr>
        <w:t xml:space="preserve"> utilizar y la distribución de los servicios en la animación de la Eucaristía dominical.</w:t>
      </w:r>
    </w:p>
    <w:p w:rsidR="00A41B5A" w:rsidRDefault="00A41B5A">
      <w:pPr>
        <w:ind w:left="720" w:hanging="720"/>
        <w:rPr>
          <w:sz w:val="32"/>
          <w:szCs w:val="32"/>
        </w:rPr>
      </w:pPr>
      <w:r>
        <w:rPr>
          <w:sz w:val="32"/>
          <w:szCs w:val="32"/>
        </w:rPr>
        <w:noBreakHyphen/>
      </w:r>
      <w:r>
        <w:rPr>
          <w:sz w:val="32"/>
          <w:szCs w:val="32"/>
        </w:rPr>
        <w:tab/>
        <w:t xml:space="preserve">Capacitación dentro de </w:t>
      </w:r>
      <w:proofErr w:type="gramStart"/>
      <w:r>
        <w:rPr>
          <w:sz w:val="32"/>
          <w:szCs w:val="32"/>
        </w:rPr>
        <w:t>un</w:t>
      </w:r>
      <w:proofErr w:type="gramEnd"/>
      <w:r>
        <w:rPr>
          <w:sz w:val="32"/>
          <w:szCs w:val="32"/>
        </w:rPr>
        <w:t xml:space="preserve"> programa orgánico en pastoral litúrgica</w:t>
      </w:r>
    </w:p>
    <w:p w:rsidR="00A41B5A" w:rsidRDefault="00A41B5A">
      <w:pPr>
        <w:ind w:left="720" w:hanging="720"/>
        <w:rPr>
          <w:sz w:val="32"/>
          <w:szCs w:val="32"/>
        </w:rPr>
      </w:pPr>
      <w:r>
        <w:rPr>
          <w:sz w:val="32"/>
          <w:szCs w:val="32"/>
        </w:rPr>
        <w:noBreakHyphen/>
      </w:r>
      <w:r>
        <w:rPr>
          <w:sz w:val="32"/>
          <w:szCs w:val="32"/>
        </w:rPr>
        <w:tab/>
        <w:t xml:space="preserve">Evaluación de la reunión, siendo concretos en actos de TESTIMONIO DE LA VIDA Y EL DIÁLOGO </w:t>
      </w:r>
      <w:proofErr w:type="gramStart"/>
      <w:r>
        <w:rPr>
          <w:sz w:val="32"/>
          <w:szCs w:val="32"/>
        </w:rPr>
        <w:t>( AG</w:t>
      </w:r>
      <w:proofErr w:type="gramEnd"/>
      <w:r>
        <w:rPr>
          <w:sz w:val="32"/>
          <w:szCs w:val="32"/>
        </w:rPr>
        <w:t xml:space="preserve"> 11)  y la presencia de la caridad ( AG 12), verdadera incorporación ( AG 13-14)  a su comunidad parroquial en la unidad de la misión ( AG 15 ) y promoción de la cultua eucarística con la profundización de la doctrina social de la Iglesia y la verificación de la caridad en nuestra vida personal, familiar, comunitaria, parroquial y eclesial.</w:t>
      </w:r>
    </w:p>
    <w:p w:rsidR="00A41B5A" w:rsidRDefault="00A41B5A">
      <w:pPr>
        <w:rPr>
          <w:sz w:val="28"/>
          <w:szCs w:val="28"/>
        </w:rPr>
      </w:pPr>
    </w:p>
    <w:p w:rsidR="00A41B5A" w:rsidRDefault="00A41B5A">
      <w:pPr>
        <w:rPr>
          <w:sz w:val="32"/>
          <w:szCs w:val="32"/>
        </w:rPr>
      </w:pPr>
      <w:r>
        <w:rPr>
          <w:sz w:val="32"/>
          <w:szCs w:val="32"/>
        </w:rPr>
        <w:t>CONCLUSIÓN:</w:t>
      </w:r>
    </w:p>
    <w:p w:rsidR="00A41B5A" w:rsidRDefault="00A41B5A">
      <w:pPr>
        <w:rPr>
          <w:sz w:val="32"/>
          <w:szCs w:val="32"/>
        </w:rPr>
      </w:pPr>
    </w:p>
    <w:p w:rsidR="00A41B5A" w:rsidRDefault="00A41B5A">
      <w:pPr>
        <w:ind w:firstLine="720"/>
        <w:rPr>
          <w:sz w:val="32"/>
          <w:szCs w:val="32"/>
        </w:rPr>
      </w:pPr>
      <w:r>
        <w:rPr>
          <w:sz w:val="32"/>
          <w:szCs w:val="32"/>
        </w:rPr>
        <w:t xml:space="preserve">Más que concluir </w:t>
      </w:r>
      <w:proofErr w:type="gramStart"/>
      <w:r>
        <w:rPr>
          <w:sz w:val="32"/>
          <w:szCs w:val="32"/>
        </w:rPr>
        <w:t>un</w:t>
      </w:r>
      <w:proofErr w:type="gramEnd"/>
      <w:r>
        <w:rPr>
          <w:sz w:val="32"/>
          <w:szCs w:val="32"/>
        </w:rPr>
        <w:t xml:space="preserve"> trabajo, lanzo una cuestión que debería ocuparnos con verdadera caridad pastoral: </w:t>
      </w:r>
      <w:r>
        <w:rPr>
          <w:sz w:val="32"/>
          <w:szCs w:val="32"/>
        </w:rPr>
        <w:sym w:font="WP TypographicSymbols" w:char="0029"/>
      </w:r>
      <w:r>
        <w:rPr>
          <w:sz w:val="32"/>
          <w:szCs w:val="32"/>
        </w:rPr>
        <w:t>qué hacer para que la fuerza del amor de Dios, que se hace presente y se comunica en nuestras celebraciones litúrgicas pueda convertirnos en verdaderos discípulos misioneros?</w:t>
      </w:r>
    </w:p>
    <w:p w:rsidR="00A41B5A" w:rsidRDefault="00A41B5A">
      <w:pPr>
        <w:ind w:firstLine="720"/>
        <w:rPr>
          <w:sz w:val="28"/>
          <w:szCs w:val="28"/>
        </w:rPr>
      </w:pPr>
      <w:r>
        <w:rPr>
          <w:sz w:val="32"/>
          <w:szCs w:val="32"/>
        </w:rPr>
        <w:lastRenderedPageBreak/>
        <w:sym w:font="WP TypographicSymbols" w:char="0029"/>
      </w:r>
      <w:r>
        <w:rPr>
          <w:sz w:val="32"/>
          <w:szCs w:val="32"/>
        </w:rPr>
        <w:t xml:space="preserve">Qué hacer respecto a las personas, qué hacer respecto a las estructuras y qué hacer respecto a los métodos con la espiritualidad eucarística de fondo? </w:t>
      </w:r>
      <w:proofErr w:type="gramStart"/>
      <w:r>
        <w:rPr>
          <w:sz w:val="32"/>
          <w:szCs w:val="32"/>
        </w:rPr>
        <w:t>Creo que podría ser el argumento de otro escrito e intercambio fecundo.</w:t>
      </w:r>
      <w:proofErr w:type="gramEnd"/>
    </w:p>
    <w:p w:rsidR="00A41B5A" w:rsidRDefault="00A41B5A">
      <w:pPr>
        <w:rPr>
          <w:sz w:val="28"/>
          <w:szCs w:val="28"/>
        </w:rPr>
      </w:pPr>
    </w:p>
    <w:sectPr w:rsidR="00A41B5A" w:rsidSect="00A41B5A">
      <w:type w:val="continuous"/>
      <w:pgSz w:w="11905" w:h="16837"/>
      <w:pgMar w:top="1440" w:right="1440" w:bottom="1440" w:left="1359"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5A" w:rsidRDefault="00A41B5A" w:rsidP="00A41B5A">
      <w:r>
        <w:separator/>
      </w:r>
    </w:p>
  </w:endnote>
  <w:endnote w:type="continuationSeparator" w:id="1">
    <w:p w:rsidR="00A41B5A" w:rsidRDefault="00A41B5A" w:rsidP="00A41B5A">
      <w:r>
        <w:continuationSeparator/>
      </w:r>
    </w:p>
  </w:endnote>
</w:endnotes>
</file>

<file path=word/fontTable.xml><?xml version="1.0" encoding="utf-8"?>
<w:fonts xmlns:r="http://schemas.openxmlformats.org/officeDocument/2006/relationships" xmlns:w="http://schemas.openxmlformats.org/wordprocessingml/2006/main">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5A" w:rsidRDefault="00A41B5A" w:rsidP="00A41B5A">
      <w:r>
        <w:separator/>
      </w:r>
    </w:p>
  </w:footnote>
  <w:footnote w:type="continuationSeparator" w:id="1">
    <w:p w:rsidR="00A41B5A" w:rsidRDefault="00A41B5A" w:rsidP="00A41B5A">
      <w:r>
        <w:continuationSeparator/>
      </w:r>
    </w:p>
  </w:footnote>
  <w:footnote w:id="2">
    <w:p w:rsidR="00A41B5A" w:rsidRDefault="00A41B5A">
      <w:pPr>
        <w:spacing w:after="240"/>
        <w:ind w:firstLine="720"/>
        <w:rPr>
          <w:lang w:val="en-GB"/>
        </w:rPr>
      </w:pPr>
      <w:r>
        <w:rPr>
          <w:rStyle w:val="Refdenotaalpie"/>
          <w:vertAlign w:val="superscript"/>
          <w:lang w:val="en-GB"/>
        </w:rPr>
        <w:footnoteRef/>
      </w:r>
      <w:r>
        <w:rPr>
          <w:lang w:val="en-GB"/>
        </w:rPr>
        <w:t xml:space="preserve"> Citamos </w:t>
      </w:r>
      <w:proofErr w:type="gramStart"/>
      <w:r>
        <w:rPr>
          <w:lang w:val="en-GB"/>
        </w:rPr>
        <w:t>un</w:t>
      </w:r>
      <w:proofErr w:type="gramEnd"/>
      <w:r>
        <w:rPr>
          <w:lang w:val="en-GB"/>
        </w:rPr>
        <w:t xml:space="preserve"> artículo de nuestra provincia de Guadalajara, el Pbro. Antonio Ramírez Márquez, </w:t>
      </w:r>
      <w:r>
        <w:rPr>
          <w:i/>
          <w:iCs/>
          <w:lang w:val="en-GB"/>
        </w:rPr>
        <w:t>La dimensión evangelizadora y nisionera de la liturgia</w:t>
      </w:r>
      <w:r>
        <w:rPr>
          <w:lang w:val="en-GB"/>
        </w:rPr>
        <w:t xml:space="preserve">. Una ponencia presentada en la reunión nacional de Comisiones Diocesanas de Pastoral Litúrgica, donde menciona especialmente al Obispo Marcello Semeraro en su artículo </w:t>
      </w:r>
      <w:r>
        <w:rPr>
          <w:i/>
          <w:iCs/>
          <w:lang w:val="en-GB"/>
        </w:rPr>
        <w:t>Liturgia y Nueva Evangelización</w:t>
      </w:r>
      <w:r>
        <w:rPr>
          <w:lang w:val="en-GB"/>
        </w:rPr>
        <w:t xml:space="preserve">, en La Liturgia en la vida de la Iglesia. </w:t>
      </w:r>
      <w:proofErr w:type="gramStart"/>
      <w:r>
        <w:rPr>
          <w:lang w:val="en-GB"/>
        </w:rPr>
        <w:t>Culto y celebración, dir. José Luis Gutiérrez-Martín, Félix Ma.</w:t>
      </w:r>
      <w:proofErr w:type="gramEnd"/>
      <w:r>
        <w:rPr>
          <w:lang w:val="en-GB"/>
        </w:rPr>
        <w:t xml:space="preserve"> Arocena, Pablo Bravo, </w:t>
      </w:r>
      <w:proofErr w:type="gramStart"/>
      <w:r>
        <w:rPr>
          <w:lang w:val="en-GB"/>
        </w:rPr>
        <w:t>( Simposios</w:t>
      </w:r>
      <w:proofErr w:type="gramEnd"/>
      <w:r>
        <w:rPr>
          <w:lang w:val="en-GB"/>
        </w:rPr>
        <w:t xml:space="preserve"> Internacionales de Teología 27 ), EUNSA, Navarra 2007, 316.317. </w:t>
      </w:r>
      <w:proofErr w:type="gramStart"/>
      <w:r>
        <w:rPr>
          <w:lang w:val="en-GB"/>
        </w:rPr>
        <w:t>Y otros autores más.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5A" w:rsidRDefault="00607BA0">
    <w:pPr>
      <w:framePr w:w="9026" w:wrap="notBeside" w:vAnchor="text" w:hAnchor="text" w:x="1" w:y="1"/>
      <w:jc w:val="right"/>
    </w:pPr>
    <w:fldSimple w:instr="PAGE ">
      <w:r w:rsidR="00764E31">
        <w:rPr>
          <w:noProof/>
        </w:rPr>
        <w:t>5</w:t>
      </w:r>
    </w:fldSimple>
  </w:p>
  <w:p w:rsidR="00A41B5A" w:rsidRDefault="00A41B5A"/>
  <w:p w:rsidR="00A41B5A" w:rsidRDefault="00A41B5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98FEC4"/>
    <w:lvl w:ilvl="0">
      <w:numFmt w:val="bullet"/>
      <w:lvlText w:val="*"/>
      <w:lvlJc w:val="left"/>
    </w:lvl>
  </w:abstractNum>
  <w:abstractNum w:abstractNumId="1">
    <w:nsid w:val="00000001"/>
    <w:multiLevelType w:val="multilevel"/>
    <w:tmpl w:val="00000000"/>
    <w:name w:val="AutoList1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0000002"/>
    <w:multiLevelType w:val="multilevel"/>
    <w:tmpl w:val="00000000"/>
    <w:name w:val="AutoList1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nsid w:val="00000003"/>
    <w:multiLevelType w:val="multilevel"/>
    <w:tmpl w:val="00000000"/>
    <w:name w:val="AutoList4"/>
    <w:lvl w:ilvl="0">
      <w:start w:val="1"/>
      <w:numFmt w:val="decimal"/>
      <w:lvlText w:val="i"/>
      <w:lvlJc w:val="left"/>
    </w:lvl>
    <w:lvl w:ilvl="1">
      <w:start w:val="1"/>
      <w:numFmt w:val="decimal"/>
      <w:lvlText w:val="i"/>
      <w:lvlJc w:val="left"/>
    </w:lvl>
    <w:lvl w:ilvl="2">
      <w:start w:val="1"/>
      <w:numFmt w:val="decimal"/>
      <w:lvlText w:val="i"/>
      <w:lvlJc w:val="left"/>
    </w:lvl>
    <w:lvl w:ilvl="3">
      <w:start w:val="1"/>
      <w:numFmt w:val="decimal"/>
      <w:lvlText w:val="i"/>
      <w:lvlJc w:val="left"/>
    </w:lvl>
    <w:lvl w:ilvl="4">
      <w:start w:val="1"/>
      <w:numFmt w:val="decimal"/>
      <w:lvlText w:val="i"/>
      <w:lvlJc w:val="left"/>
    </w:lvl>
    <w:lvl w:ilvl="5">
      <w:start w:val="1"/>
      <w:numFmt w:val="decimal"/>
      <w:lvlText w:val="i"/>
      <w:lvlJc w:val="left"/>
    </w:lvl>
    <w:lvl w:ilvl="6">
      <w:start w:val="1"/>
      <w:numFmt w:val="decimal"/>
      <w:lvlText w:val="i"/>
      <w:lvlJc w:val="left"/>
    </w:lvl>
    <w:lvl w:ilvl="7">
      <w:start w:val="1"/>
      <w:numFmt w:val="decimal"/>
      <w:lvlText w:val="i"/>
      <w:lvlJc w:val="left"/>
    </w:lvl>
    <w:lvl w:ilvl="8">
      <w:numFmt w:val="decimal"/>
      <w:lvlText w:val=""/>
      <w:lvlJc w:val="left"/>
    </w:lvl>
  </w:abstractNum>
  <w:abstractNum w:abstractNumId="4">
    <w:nsid w:val="00000004"/>
    <w:multiLevelType w:val="multilevel"/>
    <w:tmpl w:val="00000000"/>
    <w:name w:val="AutoList6"/>
    <w:lvl w:ilvl="0">
      <w:start w:val="1"/>
      <w:numFmt w:val="decimal"/>
      <w:lvlText w:val="i"/>
      <w:lvlJc w:val="left"/>
    </w:lvl>
    <w:lvl w:ilvl="1">
      <w:start w:val="1"/>
      <w:numFmt w:val="decimal"/>
      <w:lvlText w:val="i"/>
      <w:lvlJc w:val="left"/>
    </w:lvl>
    <w:lvl w:ilvl="2">
      <w:start w:val="1"/>
      <w:numFmt w:val="decimal"/>
      <w:lvlText w:val="S"/>
      <w:lvlJc w:val="left"/>
    </w:lvl>
    <w:lvl w:ilvl="3">
      <w:start w:val="1"/>
      <w:numFmt w:val="decimal"/>
      <w:lvlText w:val="i"/>
      <w:lvlJc w:val="left"/>
    </w:lvl>
    <w:lvl w:ilvl="4">
      <w:start w:val="1"/>
      <w:numFmt w:val="decimal"/>
      <w:lvlText w:val="i"/>
      <w:lvlJc w:val="left"/>
    </w:lvl>
    <w:lvl w:ilvl="5">
      <w:start w:val="1"/>
      <w:numFmt w:val="decimal"/>
      <w:lvlText w:val="i"/>
      <w:lvlJc w:val="left"/>
    </w:lvl>
    <w:lvl w:ilvl="6">
      <w:start w:val="1"/>
      <w:numFmt w:val="decimal"/>
      <w:lvlText w:val="i"/>
      <w:lvlJc w:val="left"/>
    </w:lvl>
    <w:lvl w:ilvl="7">
      <w:start w:val="1"/>
      <w:numFmt w:val="decimal"/>
      <w:lvlText w:val="i"/>
      <w:lvlJc w:val="left"/>
    </w:lvl>
    <w:lvl w:ilvl="8">
      <w:numFmt w:val="decimal"/>
      <w:lvlText w:val=""/>
      <w:lvlJc w:val="left"/>
    </w:lvl>
  </w:abstractNum>
  <w:abstractNum w:abstractNumId="5">
    <w:nsid w:val="00000005"/>
    <w:multiLevelType w:val="multilevel"/>
    <w:tmpl w:val="00000000"/>
    <w:name w:val="AutoList8"/>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6">
    <w:nsid w:val="00000006"/>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10"/>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8">
    <w:nsid w:val="00000008"/>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2"/>
    <w:lvlOverride w:ilvl="0">
      <w:startOverride w:val="5"/>
      <w:lvl w:ilvl="0">
        <w:start w:val="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
    <w:abstractNumId w:val="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720"/>
        <w:lvlJc w:val="left"/>
        <w:pPr>
          <w:ind w:left="2160" w:hanging="720"/>
        </w:pPr>
        <w:rPr>
          <w:rFonts w:ascii="WP IconicSymbolsA" w:hAnsi="WP IconicSymbolsA" w:hint="default"/>
        </w:rPr>
      </w:lvl>
    </w:lvlOverride>
  </w:num>
  <w:num w:numId="5">
    <w:abstractNumId w:val="0"/>
    <w:lvlOverride w:ilvl="0">
      <w:lvl w:ilvl="0">
        <w:numFmt w:val="bullet"/>
        <w:lvlText w:val="S"/>
        <w:legacy w:legacy="1" w:legacySpace="0" w:legacyIndent="720"/>
        <w:lvlJc w:val="left"/>
        <w:pPr>
          <w:ind w:left="216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B5A"/>
    <w:rsid w:val="00607BA0"/>
    <w:rsid w:val="00764E31"/>
    <w:rsid w:val="00A41B5A"/>
    <w:rsid w:val="00E833F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A0"/>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607BA0"/>
  </w:style>
  <w:style w:type="paragraph" w:customStyle="1" w:styleId="Level1">
    <w:name w:val="Level 1"/>
    <w:basedOn w:val="Normal"/>
    <w:uiPriority w:val="99"/>
    <w:rsid w:val="00607BA0"/>
    <w:pPr>
      <w:ind w:left="720" w:hanging="720"/>
      <w:outlineLvl w:val="0"/>
    </w:pPr>
  </w:style>
  <w:style w:type="paragraph" w:customStyle="1" w:styleId="Level3">
    <w:name w:val="Level 3"/>
    <w:basedOn w:val="Normal"/>
    <w:uiPriority w:val="99"/>
    <w:rsid w:val="00607BA0"/>
    <w:pPr>
      <w:ind w:left="2160" w:hanging="720"/>
      <w:outlineLvl w:val="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3544</Words>
  <Characters>19496</Characters>
  <Application>Microsoft Office Word</Application>
  <DocSecurity>0</DocSecurity>
  <Lines>162</Lines>
  <Paragraphs>45</Paragraphs>
  <ScaleCrop>false</ScaleCrop>
  <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2010-11-24T15:48:00Z</dcterms:created>
  <dcterms:modified xsi:type="dcterms:W3CDTF">2010-11-24T15:48:00Z</dcterms:modified>
</cp:coreProperties>
</file>